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75D9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b/>
          <w:color w:val="000000"/>
        </w:rPr>
      </w:pPr>
    </w:p>
    <w:p w14:paraId="0F058E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黑体_GBK" w:hAnsi="方正黑体_GBK" w:eastAsia="方正黑体_GBK" w:cs="方正小标宋_GBK"/>
          <w:b/>
          <w:bCs/>
          <w:color w:val="FF0000"/>
          <w:w w:val="90"/>
          <w:sz w:val="48"/>
          <w:szCs w:val="48"/>
        </w:rPr>
      </w:pP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32"/>
          <w:w w:val="100"/>
          <w:kern w:val="0"/>
          <w:sz w:val="48"/>
          <w:szCs w:val="48"/>
          <w:fitText w:val="8120" w:id="1286154704"/>
          <w:lang w:eastAsia="zh-CN"/>
        </w:rPr>
        <w:t>中共山西建投集团纪律检查委员</w:t>
      </w: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12"/>
          <w:w w:val="100"/>
          <w:kern w:val="0"/>
          <w:sz w:val="48"/>
          <w:szCs w:val="48"/>
          <w:fitText w:val="8120" w:id="1286154704"/>
          <w:lang w:eastAsia="zh-CN"/>
        </w:rPr>
        <w:t>会</w:t>
      </w:r>
    </w:p>
    <w:p w14:paraId="060B1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</w:pP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1"/>
          <w:w w:val="76"/>
          <w:kern w:val="0"/>
          <w:sz w:val="48"/>
          <w:szCs w:val="48"/>
          <w:fitText w:val="8120" w:id="1206649732"/>
        </w:rPr>
        <w:t>山西省监察委员会驻</w:t>
      </w: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1"/>
          <w:w w:val="76"/>
          <w:kern w:val="0"/>
          <w:sz w:val="48"/>
          <w:szCs w:val="48"/>
          <w:fitText w:val="8120" w:id="1206649732"/>
          <w:lang w:eastAsia="zh-CN"/>
        </w:rPr>
        <w:t>山西建投</w:t>
      </w: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1"/>
          <w:w w:val="76"/>
          <w:kern w:val="0"/>
          <w:sz w:val="48"/>
          <w:szCs w:val="48"/>
          <w:fitText w:val="8120" w:id="1206649732"/>
        </w:rPr>
        <w:t>集团监察专员办公</w:t>
      </w: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27"/>
          <w:w w:val="76"/>
          <w:kern w:val="0"/>
          <w:sz w:val="48"/>
          <w:szCs w:val="48"/>
          <w:fitText w:val="8120" w:id="1206649732"/>
        </w:rPr>
        <w:t>室</w:t>
      </w:r>
      <w:r>
        <w:rPr>
          <w:rFonts w:hint="eastAsia" w:ascii="方正小标宋_GBK" w:hAnsi="方正小标宋_GBK" w:eastAsia="方正小标宋_GBK"/>
        </w:rPr>
        <w:pict>
          <v:shape id="_x0000_i1025" o:spt="136" type="#_x0000_t136" style="height:42pt;width:351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grouping="f" rotation="f" text="f" aspectratio="f"/>
            <v:textpath on="t" fitpath="t" trim="t" xscale="f" string="审查调查专题会议纪要" style="font-family:宋体;font-size:36pt;v-text-align:center;"/>
            <w10:wrap type="none"/>
            <w10:anchorlock/>
          </v:shape>
        </w:pict>
      </w:r>
    </w:p>
    <w:p w14:paraId="2586B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</w:pPr>
    </w:p>
    <w:p w14:paraId="3BE94ECD">
      <w:pPr>
        <w:keepNext w:val="0"/>
        <w:keepLines w:val="0"/>
        <w:pageBreakBefore w:val="0"/>
        <w:widowControl w:val="0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承办单位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ab/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pict>
          <v:shape id="_x0000_s1026" o:spid="_x0000_s1026" o:spt="32" type="#_x0000_t32" style="position:absolute;left:0pt;margin-left:2.25pt;margin-top:28.05pt;height:0pt;width:420pt;z-index:251659264;mso-width-relative:page;mso-height-relative:page;" filled="f" stroked="t" coordsize="21600,21600">
            <v:path arrowok="t"/>
            <v:fill on="f" focussize="0,0"/>
            <v:stroke weight="1.25pt" color="#FF0000"/>
            <v:imagedata o:title=""/>
            <o:lock v:ext="edit" grouping="f" rotation="f" text="f" aspectratio="f"/>
          </v:shape>
        </w:pic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pict>
          <v:shape id="_x0000_s1027" o:spid="_x0000_s1027" o:spt="32" type="#_x0000_t32" style="position:absolute;left:0pt;margin-left:-3pt;margin-top:28.05pt;height:0pt;width:432.75pt;z-index:251660288;mso-width-relative:page;mso-height-relative:page;" filled="f" stroked="f" coordsize="21600,21600">
            <v:path arrowok="t"/>
            <v:fill on="f" focussize="0,0"/>
            <v:stroke on="f"/>
            <v:imagedata o:title=""/>
            <o:lock v:ext="edit" grouping="f" rotation="f" text="f" aspectratio="f"/>
          </v:shape>
        </w:pic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 xml:space="preserve"> 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 xml:space="preserve">     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        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>年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>月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>日</w:t>
      </w:r>
    </w:p>
    <w:p w14:paraId="67CF1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宋体" w:hAnsi="宋体"/>
          <w:b/>
          <w:sz w:val="32"/>
          <w:szCs w:val="32"/>
        </w:rPr>
      </w:pPr>
    </w:p>
    <w:p w14:paraId="4665E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时    间：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 xml:space="preserve"> </w:t>
      </w:r>
    </w:p>
    <w:p w14:paraId="4C3B8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地    点：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 xml:space="preserve"> </w:t>
      </w:r>
    </w:p>
    <w:p w14:paraId="56F8F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主    持：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 xml:space="preserve"> </w:t>
      </w:r>
    </w:p>
    <w:p w14:paraId="2B1BEA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color w:val="000000"/>
          <w:spacing w:val="8"/>
          <w:sz w:val="32"/>
          <w:szCs w:val="32"/>
        </w:rPr>
        <w:t>参会人员：</w:t>
      </w:r>
      <w:r>
        <w:rPr>
          <w:rFonts w:hint="eastAsia" w:ascii="方正仿宋_GBK" w:hAnsi="方正仿宋_GBK" w:eastAsia="方正仿宋_GBK"/>
          <w:b/>
          <w:bCs w:val="0"/>
          <w:color w:val="00000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color w:val="000000"/>
          <w:spacing w:val="8"/>
          <w:sz w:val="32"/>
          <w:szCs w:val="32"/>
          <w:lang w:val="en-US" w:eastAsia="zh-CN"/>
        </w:rPr>
        <w:t>两字中间均空一个字符间距</w:t>
      </w:r>
      <w:r>
        <w:rPr>
          <w:rFonts w:hint="eastAsia" w:ascii="方正仿宋_GBK" w:hAnsi="方正仿宋_GBK" w:eastAsia="方正仿宋_GBK"/>
          <w:b/>
          <w:bCs w:val="0"/>
          <w:color w:val="00000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 xml:space="preserve">   </w:t>
      </w:r>
    </w:p>
    <w:p w14:paraId="146CB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K" w:hAnsi="方正仿宋_GBK" w:eastAsia="方正仿宋_GBK"/>
          <w:b/>
          <w:bCs w:val="0"/>
          <w:color w:val="00000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color w:val="000000"/>
          <w:spacing w:val="8"/>
          <w:sz w:val="32"/>
          <w:szCs w:val="32"/>
        </w:rPr>
        <w:t>主要内容：</w:t>
      </w:r>
    </w:p>
    <w:p w14:paraId="32030C6E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both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>会议对{{target_name}}调查组拟定的关于{{target_organization_and_position}}{{target_name}}违法问题调查情况及初步处理建议进行了研究。</w:t>
      </w:r>
    </w:p>
    <w:p w14:paraId="422C2AC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72" w:firstLineChars="200"/>
        <w:textAlignment w:val="auto"/>
        <w:rPr>
          <w:rFonts w:hint="eastAsia" w:ascii="方正仿宋_GBK" w:hAnsi="方正仿宋_GBK" w:eastAsia="方正仿宋_GBK" w:cs="方正仿宋_GBK"/>
          <w:b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kern w:val="0"/>
          <w:sz w:val="32"/>
          <w:szCs w:val="32"/>
          <w:lang w:val="en-US" w:eastAsia="zh-CN"/>
        </w:rPr>
        <w:t>经调查，查明{{target_name}}</w:t>
      </w: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××××（违法事实），</w:t>
      </w:r>
      <w:r>
        <w:rPr>
          <w:rFonts w:hint="eastAsia" w:ascii="方正仿宋_GBK" w:hAnsi="方正仿宋_GBK" w:eastAsia="方正仿宋_GBK" w:cs="方正仿宋_GBK"/>
          <w:b/>
          <w:spacing w:val="8"/>
          <w:sz w:val="32"/>
          <w:szCs w:val="32"/>
          <w:lang w:val="en-US" w:eastAsia="zh-CN"/>
        </w:rPr>
        <w:t>建议给予{{target_name}}</w:t>
      </w: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××××</w:t>
      </w:r>
      <w:r>
        <w:rPr>
          <w:rFonts w:hint="eastAsia" w:ascii="方正仿宋_GBK" w:hAnsi="方正仿宋_GBK" w:eastAsia="方正仿宋_GBK" w:cs="方正仿宋_GBK"/>
          <w:b/>
          <w:spacing w:val="8"/>
          <w:sz w:val="32"/>
          <w:szCs w:val="32"/>
          <w:lang w:val="en-US" w:eastAsia="zh-CN"/>
        </w:rPr>
        <w:t>处分。</w:t>
      </w:r>
      <w:bookmarkStart w:id="1" w:name="_GoBack"/>
      <w:bookmarkEnd w:id="1"/>
    </w:p>
    <w:p w14:paraId="761A485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Chars="0" w:firstLine="664" w:firstLineChars="200"/>
        <w:textAlignment w:val="auto"/>
        <w:rPr>
          <w:rFonts w:hint="eastAsia" w:ascii="方正仿宋_GBK" w:hAnsi="方正仿宋_GBK" w:eastAsia="方正仿宋_GBK" w:cs="方正仿宋_GBK"/>
          <w:b/>
          <w:bCs w:val="0"/>
          <w:spacing w:val="6"/>
          <w:kern w:val="0"/>
          <w:sz w:val="32"/>
          <w:szCs w:val="32"/>
          <w:lang w:val="en-US" w:eastAsia="zh-CN"/>
        </w:rPr>
      </w:pPr>
    </w:p>
    <w:p w14:paraId="603D5D2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2C1946B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1FA870C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4401BD7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2A4B74E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5653578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3F47233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562E7A3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359DCB6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498DEB1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2AB8E16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15BF78F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600E1AB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603CFF8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2C03870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25D1099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7930269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5854E23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3B92069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59263BC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3AA376E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749CC9A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3D43CED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3AB54FD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  <w:t>抄送：</w:t>
      </w:r>
    </w:p>
    <w:p w14:paraId="4AA29267">
      <w:pPr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>发文单位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 xml:space="preserve">   </w:t>
      </w:r>
      <w:bookmarkStart w:id="0" w:name="_GoBack"/>
      <w:bookmarkEnd w:id="0"/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>年</w:t>
      </w: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>月</w:t>
      </w: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>日印发</w:t>
      </w:r>
    </w:p>
    <w:sectPr>
      <w:headerReference r:id="rId3" w:type="first"/>
      <w:footerReference r:id="rId5" w:type="first"/>
      <w:footerReference r:id="rId4" w:type="default"/>
      <w:pgSz w:w="11906" w:h="16838"/>
      <w:pgMar w:top="2154" w:right="1531" w:bottom="1871" w:left="1531" w:header="851" w:footer="992" w:gutter="0"/>
      <w:paperSrc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3B0269">
    <w:pPr>
      <w:pStyle w:val="5"/>
      <w:framePr w:wrap="around" w:vAnchor="text" w:hAnchor="margin" w:xAlign="outside" w:yAlign="top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50" w:space="0"/>
      </w:pBdr>
      <w:spacing w:after="0" w:afterLines="0"/>
      <w:rPr>
        <w:rFonts w:hint="eastAsia" w:ascii="宋体" w:hAnsi="宋体" w:eastAsia="宋体"/>
        <w:sz w:val="28"/>
      </w:rPr>
    </w:pPr>
    <w:r>
      <w:rPr>
        <w:rFonts w:hint="eastAsia" w:ascii="宋体" w:hAnsi="宋体" w:eastAsia="宋体"/>
        <w:sz w:val="28"/>
      </w:rPr>
      <w:fldChar w:fldCharType="begin"/>
    </w:r>
    <w:r>
      <w:rPr>
        <w:rStyle w:val="9"/>
        <w:rFonts w:hint="eastAsia" w:ascii="宋体" w:hAnsi="宋体" w:eastAsia="宋体"/>
        <w:sz w:val="28"/>
      </w:rPr>
      <w:instrText xml:space="preserve"> PAGE 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9"/>
        <w:rFonts w:hint="eastAsia" w:ascii="宋体" w:hAnsi="宋体" w:eastAsia="宋体"/>
        <w:sz w:val="28"/>
      </w:rPr>
      <w:t>- 1 -</w:t>
    </w:r>
    <w:r>
      <w:rPr>
        <w:rFonts w:hint="eastAsia" w:ascii="宋体" w:hAnsi="宋体" w:eastAsia="宋体"/>
        <w:sz w:val="28"/>
      </w:rPr>
      <w:fldChar w:fldCharType="end"/>
    </w:r>
  </w:p>
  <w:p w14:paraId="1AC355C8">
    <w:pPr>
      <w:pStyle w:val="5"/>
      <w:ind w:right="360" w:firstLine="360" w:firstLineChars="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7B8175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99F0B0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1021389E"/>
    <w:rsid w:val="15795DE7"/>
    <w:rsid w:val="184B349E"/>
    <w:rsid w:val="1D7E5E8C"/>
    <w:rsid w:val="246A0F18"/>
    <w:rsid w:val="2665408D"/>
    <w:rsid w:val="28DE1A46"/>
    <w:rsid w:val="29657F00"/>
    <w:rsid w:val="3A5B520B"/>
    <w:rsid w:val="42763493"/>
    <w:rsid w:val="471A0124"/>
    <w:rsid w:val="51F85506"/>
    <w:rsid w:val="525070F0"/>
    <w:rsid w:val="59676C06"/>
    <w:rsid w:val="60F93891"/>
    <w:rsid w:val="64D771FD"/>
    <w:rsid w:val="68900C20"/>
    <w:rsid w:val="6ACA50C1"/>
    <w:rsid w:val="6D842240"/>
    <w:rsid w:val="70983CE4"/>
    <w:rsid w:val="70FA04FB"/>
    <w:rsid w:val="77B70EF4"/>
    <w:rsid w:val="7B25086A"/>
    <w:rsid w:val="7DFD20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paragraph" w:styleId="3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ind w:firstLine="640" w:firstLineChars="200"/>
    </w:pPr>
  </w:style>
  <w:style w:type="paragraph" w:styleId="4">
    <w:name w:val="Balloon Text"/>
    <w:basedOn w:val="1"/>
    <w:link w:val="10"/>
    <w:uiPriority w:val="0"/>
    <w:rPr>
      <w:rFonts w:ascii="Calibri" w:hAnsi="Calibri"/>
      <w:kern w:val="2"/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page number"/>
    <w:basedOn w:val="8"/>
    <w:uiPriority w:val="0"/>
  </w:style>
  <w:style w:type="character" w:customStyle="1" w:styleId="10">
    <w:name w:val="批注框文本 字符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明显参考1"/>
    <w:basedOn w:val="8"/>
    <w:uiPriority w:val="0"/>
    <w:rPr>
      <w:b/>
      <w:bCs/>
      <w:smallCaps/>
      <w:color w:val="C0504D"/>
      <w:spacing w:val="5"/>
      <w:u w:val="single"/>
    </w:rPr>
  </w:style>
  <w:style w:type="character" w:customStyle="1" w:styleId="12">
    <w:name w:val="vad-flag"/>
    <w:basedOn w:val="8"/>
    <w:uiPriority w:val="0"/>
  </w:style>
  <w:style w:type="paragraph" w:customStyle="1" w:styleId="13">
    <w:name w:val="正文首行缩进 21"/>
    <w:basedOn w:val="1"/>
    <w:next w:val="14"/>
    <w:uiPriority w:val="0"/>
    <w:pPr>
      <w:ind w:left="200" w:leftChars="200" w:firstLine="200" w:firstLineChars="200"/>
    </w:pPr>
  </w:style>
  <w:style w:type="paragraph" w:customStyle="1" w:styleId="14">
    <w:name w:val="Normal (Web)"/>
    <w:basedOn w:val="1"/>
    <w:next w:val="1"/>
    <w:uiPriority w:val="0"/>
    <w:pPr>
      <w:jc w:val="left"/>
    </w:pPr>
    <w:rPr>
      <w:kern w:val="0"/>
      <w:sz w:val="24"/>
    </w:rPr>
  </w:style>
  <w:style w:type="paragraph" w:customStyle="1" w:styleId="15">
    <w:name w:val="正文格式"/>
    <w:basedOn w:val="1"/>
    <w:uiPriority w:val="0"/>
    <w:pPr>
      <w:spacing w:line="400" w:lineRule="exact"/>
      <w:ind w:firstLine="200" w:firstLineChars="200"/>
      <w:jc w:val="left"/>
    </w:pPr>
    <w:rPr>
      <w:sz w:val="24"/>
    </w:rPr>
  </w:style>
  <w:style w:type="paragraph" w:customStyle="1" w:styleId="16">
    <w:name w:val="Body Text Indent 3"/>
    <w:basedOn w:val="1"/>
    <w:uiPriority w:val="0"/>
    <w:pPr>
      <w:spacing w:line="560" w:lineRule="exact"/>
      <w:ind w:firstLine="660"/>
    </w:pPr>
    <w:rPr>
      <w:rFonts w:ascii="仿宋_GB2312" w:hAnsi="宋体" w:eastAsia="仿宋_GB2312"/>
      <w:b/>
      <w:bCs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3</Pages>
  <Words>183</Words>
  <Characters>183</Characters>
  <Lines>2</Lines>
  <Paragraphs>1</Paragraphs>
  <TotalTime>0</TotalTime>
  <ScaleCrop>false</ScaleCrop>
  <LinksUpToDate>false</LinksUpToDate>
  <CharactersWithSpaces>276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2024-10-06T10:50:44Z</dcterms:created>
  <dc:creator>Administrator</dc:creator>
  <cp:lastModifiedBy>李季</cp:lastModifiedBy>
  <cp:lastPrinted>2024-10-12T12:04:42Z</cp:lastPrinted>
  <dcterms:modified xsi:type="dcterms:W3CDTF">2025-12-23T06:48:51Z</dcterms:modified>
  <dc:title>whb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EEA6AEA5E2D34250B6952AE6621F9418_13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