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28F246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sz w:val="48"/>
          <w:szCs w:val="48"/>
        </w:rPr>
        <w:t>纪律检查委员会</w:t>
      </w:r>
    </w:p>
    <w:p w14:paraId="2EF42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w w:val="81"/>
          <w:sz w:val="44"/>
          <w:szCs w:val="44"/>
        </w:rPr>
      </w:pPr>
      <w:r>
        <w:rPr>
          <w:rFonts w:hint="eastAsia" w:ascii="方正黑体_GBK" w:hAnsi="方正黑体_GBK" w:eastAsia="方正黑体_GBK"/>
          <w:b/>
          <w:bCs/>
          <w:spacing w:val="7"/>
          <w:w w:val="81"/>
          <w:kern w:val="0"/>
          <w:sz w:val="48"/>
          <w:szCs w:val="48"/>
        </w:rPr>
        <w:t>山西省监察委员</w:t>
      </w:r>
      <w:r>
        <w:rPr>
          <w:rFonts w:hint="eastAsia" w:ascii="方正黑体_GBK" w:hAnsi="方正黑体_GBK" w:eastAsia="方正黑体_GBK"/>
          <w:b/>
          <w:bCs/>
          <w:w w:val="81"/>
          <w:kern w:val="0"/>
          <w:sz w:val="48"/>
          <w:szCs w:val="48"/>
        </w:rPr>
        <w:t>会</w:t>
      </w:r>
      <w:r>
        <w:rPr>
          <w:rFonts w:hint="eastAsia" w:ascii="方正黑体_GBK" w:hAnsi="方正黑体_GBK" w:eastAsia="方正黑体_GBK"/>
          <w:b/>
          <w:bCs/>
          <w:w w:val="81"/>
          <w:kern w:val="0"/>
          <w:sz w:val="48"/>
          <w:szCs w:val="48"/>
          <w:lang w:eastAsia="zh-CN"/>
        </w:rPr>
        <w:t>驻山西建投集团监察专员办公室</w:t>
      </w:r>
    </w:p>
    <w:p w14:paraId="2C0ACFE3">
      <w:pPr>
        <w:jc w:val="center"/>
        <w:rPr>
          <w:rFonts w:ascii="方正小标宋_GBK" w:hAnsi="华文中宋" w:eastAsia="方正小标宋_GBK"/>
          <w:b/>
          <w:sz w:val="52"/>
          <w:szCs w:val="52"/>
        </w:rPr>
      </w:pPr>
      <w:r>
        <w:rPr>
          <w:rFonts w:hint="eastAsia" w:ascii="方正小标宋_GBK" w:hAnsi="华文中宋" w:eastAsia="方正小标宋_GBK"/>
          <w:b/>
          <w:sz w:val="52"/>
          <w:szCs w:val="52"/>
        </w:rPr>
        <w:t>谈  话  笔  录</w:t>
      </w:r>
    </w:p>
    <w:p w14:paraId="255C2885">
      <w:pPr>
        <w:spacing w:line="580" w:lineRule="exact"/>
        <w:ind w:left="6525" w:hanging="6503" w:hangingChars="1250"/>
        <w:rPr>
          <w:rFonts w:ascii="仿宋_GB2312" w:eastAsia="仿宋_GB2312"/>
          <w:sz w:val="32"/>
          <w:u w:val="thick"/>
        </w:rPr>
      </w:pPr>
      <w:r>
        <w:rPr>
          <w:rFonts w:hint="eastAsia" w:ascii="方正小标宋_GBK" w:eastAsia="方正小标宋_GBK"/>
          <w:b/>
          <w:bCs/>
          <w:sz w:val="52"/>
          <w:u w:val="thick"/>
        </w:rPr>
        <w:t xml:space="preserve">                            </w:t>
      </w:r>
      <w:r>
        <w:rPr>
          <w:b/>
          <w:bCs/>
          <w:sz w:val="52"/>
          <w:u w:val="thick"/>
        </w:rPr>
        <w:t xml:space="preserve">      </w:t>
      </w:r>
    </w:p>
    <w:p w14:paraId="511A63BD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谈话时间：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2024</w:t>
      </w:r>
      <w:r>
        <w:rPr>
          <w:rFonts w:hint="eastAsia" w:ascii="方正仿宋_GBK" w:eastAsia="方正仿宋_GBK"/>
          <w:b/>
          <w:spacing w:val="8"/>
          <w:sz w:val="32"/>
        </w:rPr>
        <w:t>年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10</w:t>
      </w:r>
      <w:r>
        <w:rPr>
          <w:rFonts w:hint="eastAsia" w:ascii="方正仿宋_GBK" w:eastAsia="方正仿宋_GBK"/>
          <w:b/>
          <w:spacing w:val="8"/>
          <w:sz w:val="32"/>
        </w:rPr>
        <w:t>月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1</w:t>
      </w:r>
      <w:r>
        <w:rPr>
          <w:rFonts w:hint="eastAsia" w:ascii="方正仿宋_GBK" w:eastAsia="方正仿宋_GBK"/>
          <w:b/>
          <w:spacing w:val="8"/>
          <w:sz w:val="32"/>
        </w:rPr>
        <w:t>日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时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分至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</w:t>
      </w:r>
      <w:r>
        <w:rPr>
          <w:rFonts w:hint="eastAsia" w:ascii="方正仿宋_GBK" w:eastAsia="方正仿宋_GBK"/>
          <w:b/>
          <w:spacing w:val="8"/>
          <w:sz w:val="32"/>
        </w:rPr>
        <w:t>日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</w:rPr>
        <w:t>时</w:t>
      </w:r>
      <w:r>
        <w:rPr>
          <w:rFonts w:hint="eastAsia" w:ascii="方正仿宋_GBK" w:eastAsia="方正仿宋_GBK"/>
          <w:b/>
          <w:spacing w:val="8"/>
          <w:sz w:val="32"/>
          <w:lang w:val="en-US" w:eastAsia="zh-CN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</w:rPr>
        <w:t>分</w:t>
      </w:r>
    </w:p>
    <w:p w14:paraId="21F0AD81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谈话地点：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建工集团一楼谈话室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          </w:t>
      </w:r>
    </w:p>
    <w:p w14:paraId="05486C81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谈话人：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王爱明、刘刚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</w:t>
      </w:r>
      <w:r>
        <w:rPr>
          <w:rFonts w:hint="eastAsia" w:ascii="方正仿宋_GBK" w:eastAsia="方正仿宋_GBK"/>
          <w:b/>
          <w:spacing w:val="8"/>
          <w:sz w:val="32"/>
        </w:rPr>
        <w:t>记录人：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庞龙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</w:p>
    <w:p w14:paraId="4587A219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被谈话人姓名：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{{target_name}} </w:t>
      </w:r>
      <w:r>
        <w:rPr>
          <w:rFonts w:hint="eastAsia" w:ascii="方正仿宋_GBK" w:eastAsia="方正仿宋_GBK"/>
          <w:b/>
          <w:spacing w:val="8"/>
          <w:sz w:val="32"/>
        </w:rPr>
        <w:t>性别：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{{target_gender}}  </w:t>
      </w:r>
      <w:r>
        <w:rPr>
          <w:rFonts w:hint="eastAsia" w:ascii="方正仿宋_GBK" w:eastAsia="方正仿宋_GBK"/>
          <w:b/>
          <w:spacing w:val="8"/>
          <w:sz w:val="32"/>
        </w:rPr>
        <w:t>年龄：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{{target_age}}岁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1571EF83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工作单位及职务：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{{target_organization_and_position}}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</w:t>
      </w:r>
    </w:p>
    <w:p w14:paraId="0D8BE460">
      <w:pPr>
        <w:spacing w:line="580" w:lineRule="exact"/>
        <w:rPr>
          <w:rFonts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政治面貌：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{{target_political_status}}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13EAE3CF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是否党代表、人大代表、政协委员：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>否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215D84CF">
      <w:pPr>
        <w:spacing w:line="580" w:lineRule="exact"/>
        <w:rPr>
          <w:rFonts w:hint="eastAsia" w:ascii="方正仿宋_GBK" w:eastAsia="方正仿宋_GBK"/>
          <w:b/>
          <w:spacing w:val="8"/>
          <w:sz w:val="32"/>
          <w:u w:val="single"/>
        </w:rPr>
      </w:pPr>
      <w:r>
        <w:rPr>
          <w:rFonts w:hint="eastAsia" w:ascii="方正仿宋_GBK" w:eastAsia="方正仿宋_GBK"/>
          <w:b/>
          <w:spacing w:val="8"/>
          <w:sz w:val="32"/>
        </w:rPr>
        <w:t>住址：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{{target_registered_address}}                               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</w:t>
      </w:r>
    </w:p>
    <w:p w14:paraId="1FCAE7F0">
      <w:pPr>
        <w:spacing w:line="580" w:lineRule="exact"/>
        <w:rPr>
          <w:rFonts w:ascii="方正仿宋_GBK" w:eastAsia="方正仿宋_GBK"/>
          <w:b/>
          <w:spacing w:val="8"/>
          <w:sz w:val="32"/>
        </w:rPr>
      </w:pPr>
      <w:r>
        <w:rPr>
          <w:rFonts w:hint="eastAsia" w:ascii="方正仿宋_GBK" w:eastAsia="方正仿宋_GBK"/>
          <w:b/>
          <w:spacing w:val="8"/>
          <w:sz w:val="32"/>
        </w:rPr>
        <w:t>联系方式：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{{target_contact}}         </w:t>
      </w:r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方正仿宋_GBK" w:eastAsia="方正仿宋_GBK"/>
          <w:b/>
          <w:spacing w:val="8"/>
          <w:sz w:val="32"/>
          <w:u w:val="single"/>
          <w:lang w:val="en-US" w:eastAsia="zh-CN"/>
        </w:rPr>
        <w:t xml:space="preserve">         </w:t>
      </w:r>
      <w:r>
        <w:rPr>
          <w:rFonts w:hint="eastAsia" w:ascii="方正仿宋_GBK" w:eastAsia="方正仿宋_GBK"/>
          <w:b/>
          <w:spacing w:val="8"/>
          <w:sz w:val="32"/>
          <w:u w:val="single"/>
        </w:rPr>
        <w:t xml:space="preserve">   </w:t>
      </w:r>
    </w:p>
    <w:p w14:paraId="2B3183D2">
      <w:pPr>
        <w:spacing w:line="580" w:lineRule="exact"/>
        <w:rPr>
          <w:rFonts w:hint="default" w:ascii="仿宋" w:hAnsi="仿宋" w:eastAsia="仿宋" w:cs="仿宋"/>
          <w:b/>
          <w:spacing w:val="8"/>
          <w:sz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问：（出示工作证件）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我们是建投集团纪委 省监委驻建投集团监察专员办公室工作人员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，根据工作安排，现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eastAsia="zh-CN"/>
        </w:rPr>
        <w:t>依纪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依法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对你进行谈话。你应如实回答我们的提问，故意隐瞒、回避问题，逃避责任要负相应的纪律责任。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>(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>出示《被谈话人权利义务告知书》）以上告知事项你清楚了吗？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                        </w:t>
      </w:r>
    </w:p>
    <w:p w14:paraId="0AA3A3C7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答：清楚了。                                         </w:t>
      </w:r>
    </w:p>
    <w:p w14:paraId="3305532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问：对你的权利义务是否清楚了？                        </w:t>
      </w:r>
    </w:p>
    <w:p w14:paraId="738DAE9E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答：清楚了。                                             </w:t>
      </w:r>
    </w:p>
    <w:p w14:paraId="14C4DE31">
      <w:pPr>
        <w:spacing w:line="580" w:lineRule="exact"/>
        <w:jc w:val="lef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问：说一下你的基本情况。                           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       </w:t>
      </w:r>
    </w:p>
    <w:p w14:paraId="2584223E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问：你的身体状况如何，有无既往病史?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</w:t>
      </w:r>
    </w:p>
    <w:p w14:paraId="55313ACD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>健康，无既往病史。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</w:t>
      </w:r>
    </w:p>
    <w:p w14:paraId="7FB7FA60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问：说一下你的工作简历？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</w:p>
    <w:p w14:paraId="25BD40EF">
      <w:pPr>
        <w:spacing w:line="580" w:lineRule="exac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</w:t>
      </w:r>
    </w:p>
    <w:p w14:paraId="39D6FFB4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问：说一下你的家庭成员情况？                        </w:t>
      </w:r>
    </w:p>
    <w:p w14:paraId="7CC8A4F3">
      <w:pPr>
        <w:spacing w:line="580" w:lineRule="exact"/>
        <w:rPr>
          <w:rFonts w:hint="default" w:ascii="方正仿宋_GBK" w:hAnsi="仿宋_GB2312" w:eastAsia="方正仿宋_GBK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   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</w:t>
      </w:r>
    </w:p>
    <w:p w14:paraId="57FE9231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：今天我们叫你来谈话主要是与你核实一些事情，你也不要有太大的心理负担，如实讲清楚情况就行。             </w:t>
      </w:r>
    </w:p>
    <w:p w14:paraId="7FB979CC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答：好的。                                          </w:t>
      </w:r>
    </w:p>
    <w:p w14:paraId="638B00D3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>问：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   </w:t>
      </w:r>
    </w:p>
    <w:p w14:paraId="03EFA3C9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答：                                               </w:t>
      </w:r>
    </w:p>
    <w:p w14:paraId="5C93C597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问：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</w:t>
      </w:r>
    </w:p>
    <w:p w14:paraId="0A07C047">
      <w:pPr>
        <w:spacing w:line="580" w:lineRule="exact"/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                                       </w:t>
      </w:r>
      <w:r>
        <w:rPr>
          <w:rFonts w:hint="eastAsia" w:ascii="方正仿宋_GBK" w:hAnsi="仿宋_GB2312" w:eastAsia="方正仿宋_GBK" w:cs="Times New Roman"/>
          <w:b/>
          <w:color w:val="0000FF"/>
          <w:spacing w:val="8"/>
          <w:sz w:val="32"/>
          <w:u w:val="single"/>
        </w:rPr>
        <w:t xml:space="preserve">      </w:t>
      </w:r>
      <w:r>
        <w:rPr>
          <w:rFonts w:hint="eastAsia" w:ascii="方正仿宋_GBK" w:hAnsi="仿宋_GB2312" w:eastAsia="方正仿宋_GBK" w:cs="Times New Roman"/>
          <w:b/>
          <w:color w:val="0000FF"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none"/>
          <w:lang w:val="en-US" w:eastAsia="zh-CN"/>
        </w:rPr>
        <w:t xml:space="preserve">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  <w:lang w:val="en-US" w:eastAsia="zh-CN"/>
        </w:rPr>
        <w:t xml:space="preserve">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  <w:t xml:space="preserve"> </w:t>
      </w:r>
    </w:p>
    <w:p w14:paraId="349CE432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       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  <w:lang w:val="en-US" w:eastAsia="zh-CN"/>
        </w:rPr>
        <w:t xml:space="preserve">                                      </w:t>
      </w: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 </w:t>
      </w:r>
    </w:p>
    <w:p w14:paraId="58E9474C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</w:t>
      </w:r>
    </w:p>
    <w:p w14:paraId="7172BFBF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问：              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 </w:t>
      </w:r>
    </w:p>
    <w:p w14:paraId="08604DE5">
      <w:pPr>
        <w:spacing w:line="580" w:lineRule="exact"/>
        <w:rPr>
          <w:rFonts w:hint="default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</w:t>
      </w:r>
    </w:p>
    <w:p w14:paraId="247852CD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问：你对以上事故应负什么责任？                      </w:t>
      </w:r>
    </w:p>
    <w:p w14:paraId="6517AA24">
      <w:pPr>
        <w:spacing w:line="580" w:lineRule="exact"/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答：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 xml:space="preserve"> </w:t>
      </w:r>
    </w:p>
    <w:p w14:paraId="2A1D070C">
      <w:pPr>
        <w:spacing w:line="580" w:lineRule="exact"/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color w:val="auto"/>
          <w:spacing w:val="8"/>
          <w:sz w:val="32"/>
          <w:u w:val="single"/>
        </w:rPr>
        <w:t xml:space="preserve">问：请你谈谈如何吸取事故教训，切实履行好安全监管职责？ </w:t>
      </w:r>
    </w:p>
    <w:p w14:paraId="42C0D7F6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 w:cs="Times New Roman"/>
          <w:b/>
          <w:spacing w:val="8"/>
          <w:sz w:val="32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  <w:lang w:val="en-US" w:eastAsia="zh-CN"/>
        </w:rPr>
        <w:t xml:space="preserve">    </w:t>
      </w:r>
      <w:r>
        <w:rPr>
          <w:rFonts w:hint="eastAsia" w:ascii="方正仿宋_GBK" w:hAnsi="仿宋_GB2312" w:eastAsia="方正仿宋_GBK"/>
          <w:b/>
          <w:color w:val="0000FF"/>
          <w:spacing w:val="8"/>
          <w:sz w:val="32"/>
          <w:u w:val="single"/>
        </w:rPr>
        <w:t xml:space="preserve">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</w:t>
      </w:r>
    </w:p>
    <w:p w14:paraId="78EDB03F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问：谈谈你对该事故的认识和态度？                   </w:t>
      </w:r>
    </w:p>
    <w:p w14:paraId="3DA51630">
      <w:pPr>
        <w:spacing w:line="580" w:lineRule="exact"/>
        <w:rPr>
          <w:rFonts w:hint="eastAsia"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</w:t>
      </w:r>
    </w:p>
    <w:p w14:paraId="52896FB7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问：本次谈话中，有无虐待体罚、威胁、引诱、欺骗或者其他非法情形？                                       </w:t>
      </w:r>
    </w:p>
    <w:p w14:paraId="7B2B1FD6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         </w:t>
      </w:r>
    </w:p>
    <w:p w14:paraId="443E0E56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问：你还有什么要补充的吗？                          </w:t>
      </w:r>
    </w:p>
    <w:p w14:paraId="340866B0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答：         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 xml:space="preserve">        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</w:t>
      </w:r>
    </w:p>
    <w:p w14:paraId="579654D2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问：你以上所讲是否属实？                            </w:t>
      </w:r>
    </w:p>
    <w:p w14:paraId="33602007">
      <w:pPr>
        <w:spacing w:line="580" w:lineRule="exact"/>
        <w:rPr>
          <w:rFonts w:ascii="方正仿宋_GBK" w:hAnsi="仿宋_GB2312" w:eastAsia="方正仿宋_GBK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  <w:lang w:val="en-US" w:eastAsia="zh-CN"/>
        </w:rPr>
        <w:t>属实。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                                          </w:t>
      </w:r>
    </w:p>
    <w:p w14:paraId="51F97AC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 xml:space="preserve">问：你看一下笔录，和你说的是否一致？如果记载有遗漏或者差错，可以提出补充或者改正。如无误请签字确认。    </w:t>
      </w:r>
    </w:p>
    <w:p w14:paraId="05AD6EF1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                                              </w:t>
      </w:r>
    </w:p>
    <w:p w14:paraId="026A076D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pacing w:val="8"/>
          <w:sz w:val="32"/>
          <w:u w:val="single"/>
          <w:lang w:val="en-US" w:eastAsia="zh-CN"/>
        </w:rPr>
        <w:t xml:space="preserve">                                             </w:t>
      </w:r>
      <w:r>
        <w:rPr>
          <w:rFonts w:hint="eastAsia" w:ascii="仿宋" w:hAnsi="仿宋" w:eastAsia="仿宋" w:cs="仿宋"/>
          <w:b/>
          <w:spacing w:val="8"/>
          <w:sz w:val="32"/>
          <w:u w:val="single"/>
        </w:rPr>
        <w:t xml:space="preserve">    </w:t>
      </w:r>
    </w:p>
    <w:p w14:paraId="6A280313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  <w:u w:val="single"/>
        </w:rPr>
      </w:pPr>
      <w:r>
        <w:rPr>
          <w:rFonts w:hint="eastAsia" w:ascii="仿宋" w:hAnsi="仿宋" w:eastAsia="仿宋" w:cs="仿宋"/>
          <w:b/>
          <w:spacing w:val="8"/>
          <w:sz w:val="32"/>
        </w:rPr>
        <w:t>（被谈话人亲笔书写“以上笔录共×页，我已看过（或向我宣读过），与我讲的相符”，并逐页签名、捺指印）</w:t>
      </w:r>
    </w:p>
    <w:p w14:paraId="60F86715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</w:p>
    <w:p w14:paraId="08AA7A19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</w:p>
    <w:p w14:paraId="61A1C73E">
      <w:pPr>
        <w:spacing w:line="580" w:lineRule="exact"/>
        <w:rPr>
          <w:rFonts w:hint="eastAsia" w:ascii="仿宋" w:hAnsi="仿宋" w:eastAsia="仿宋" w:cs="仿宋"/>
          <w:b/>
          <w:spacing w:val="8"/>
          <w:sz w:val="32"/>
        </w:rPr>
      </w:pPr>
      <w:r>
        <w:rPr>
          <w:rFonts w:hint="eastAsia" w:ascii="仿宋" w:hAnsi="仿宋" w:eastAsia="仿宋" w:cs="仿宋"/>
          <w:b/>
          <w:spacing w:val="8"/>
          <w:sz w:val="32"/>
        </w:rPr>
        <w:t>谈话人：（亲笔签名）             记录人：（亲笔签名）</w:t>
      </w:r>
    </w:p>
    <w:p w14:paraId="7A2C92DE">
      <w:pPr>
        <w:spacing w:line="580" w:lineRule="exact"/>
        <w:ind w:firstLine="1501" w:firstLineChars="445"/>
        <w:jc w:val="left"/>
        <w:rPr>
          <w:rFonts w:hint="eastAsia" w:ascii="仿宋" w:hAnsi="仿宋" w:eastAsia="仿宋" w:cs="仿宋"/>
          <w:b/>
          <w:spacing w:val="8"/>
          <w:sz w:val="32"/>
        </w:rPr>
      </w:pPr>
      <w:r>
        <w:rPr>
          <w:rFonts w:hint="eastAsia" w:ascii="仿宋" w:hAnsi="仿宋" w:eastAsia="仿宋" w:cs="仿宋"/>
          <w:b/>
          <w:spacing w:val="8"/>
          <w:kern w:val="13"/>
          <w:sz w:val="32"/>
        </w:rPr>
        <w:t>年  月  日                 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00F933">
    <w:pPr>
      <w:pStyle w:val="15"/>
      <w:rPr>
        <w:rFonts w:hint="eastAsia" w:ascii="方正仿宋_GBK" w:eastAsia="方正仿宋_GBK"/>
        <w:b/>
        <w:sz w:val="28"/>
        <w:szCs w:val="28"/>
      </w:rPr>
    </w:pPr>
    <w:r>
      <w:rPr>
        <w:rFonts w:hint="eastAsia" w:ascii="方正仿宋_GBK" w:eastAsia="方正仿宋_GBK"/>
        <w:b/>
        <w:sz w:val="28"/>
        <w:szCs w:val="28"/>
        <w:lang w:eastAsia="zh-CN"/>
      </w:rPr>
      <w:t>被谈话人（签名、捺指印）：</w:t>
    </w:r>
    <w:r>
      <w:rPr>
        <w:rFonts w:hint="eastAsia" w:ascii="方正仿宋_GBK" w:eastAsia="方正仿宋_GBK"/>
        <w:b/>
        <w:sz w:val="28"/>
        <w:szCs w:val="28"/>
        <w:lang/>
      </w:rPr>
      <w:pict>
        <v:line id="_x0000_s2049" o:spid="_x0000_s2049" o:spt="20" style="position:absolute;left:0pt;margin-left:0pt;margin-top:-27.1pt;height:0pt;width:453.85pt;z-index:251659264;mso-width-relative:page;mso-height-relative:page;" filled="f" coordsize="21600,21600">
          <v:path arrowok="t"/>
          <v:fill on="f" focussize="0,0"/>
          <v:stroke/>
          <v:imagedata o:title=""/>
          <o:lock v:ext="edit" grouping="f" rotation="f" text="f" aspectratio="f"/>
        </v:line>
      </w:pic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                 </w:t>
    </w:r>
    <w:r>
      <w:rPr>
        <w:rFonts w:hint="eastAsia" w:ascii="方正仿宋_GBK" w:eastAsia="方正仿宋_GBK"/>
        <w:b/>
        <w:sz w:val="28"/>
        <w:szCs w:val="28"/>
      </w:rPr>
      <w:t>第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  共</w:t>
    </w:r>
    <w:r>
      <w:rPr>
        <w:rFonts w:hint="eastAsia" w:ascii="方正仿宋_GBK" w:eastAsia="方正仿宋_GBK"/>
        <w:b/>
        <w:sz w:val="28"/>
        <w:szCs w:val="28"/>
        <w:lang w:eastAsia="zh-CN"/>
      </w:rPr>
      <w:t xml:space="preserve">   </w:t>
    </w:r>
    <w:r>
      <w:rPr>
        <w:rFonts w:hint="eastAsia" w:ascii="方正仿宋_GBK" w:eastAsia="方正仿宋_GBK"/>
        <w:b/>
        <w:sz w:val="28"/>
        <w:szCs w:val="28"/>
      </w:rPr>
      <w:t>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7473FFE"/>
    <w:rsid w:val="287405B8"/>
    <w:rsid w:val="288527C5"/>
    <w:rsid w:val="2D9E68F5"/>
    <w:rsid w:val="380B65A4"/>
    <w:rsid w:val="42917EEB"/>
    <w:rsid w:val="44236043"/>
    <w:rsid w:val="4A4831FA"/>
    <w:rsid w:val="50C6476A"/>
    <w:rsid w:val="5D966ACA"/>
    <w:rsid w:val="5F01216A"/>
    <w:rsid w:val="770544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uiPriority w:val="0"/>
    <w:pPr>
      <w:keepNext/>
      <w:keepLines/>
      <w:numPr>
        <w:ilvl w:val="0"/>
        <w:numId w:val="1"/>
      </w:numPr>
      <w:spacing w:before="340" w:beforeLines="0" w:after="330" w:afterLines="0" w:line="576" w:lineRule="auto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1"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Salutation"/>
    <w:basedOn w:val="1"/>
    <w:next w:val="1"/>
    <w:link w:val="33"/>
    <w:uiPriority w:val="0"/>
    <w:rPr>
      <w:rFonts w:ascii="宋体" w:hAnsi="宋体" w:eastAsia="宋体" w:cs="Times New Roman"/>
      <w:sz w:val="28"/>
      <w:szCs w:val="28"/>
    </w:rPr>
  </w:style>
  <w:style w:type="paragraph" w:styleId="7">
    <w:name w:val="Closing"/>
    <w:basedOn w:val="1"/>
    <w:next w:val="1"/>
    <w:link w:val="34"/>
    <w:uiPriority w:val="0"/>
    <w:pPr>
      <w:ind w:left="4320"/>
    </w:pPr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paragraph" w:styleId="8">
    <w:name w:val="Body Text"/>
    <w:basedOn w:val="1"/>
    <w:link w:val="35"/>
    <w:uiPriority w:val="0"/>
    <w:pPr>
      <w:spacing w:line="360" w:lineRule="auto"/>
      <w:jc w:val="center"/>
    </w:pPr>
    <w:rPr>
      <w:b/>
      <w:sz w:val="72"/>
    </w:rPr>
  </w:style>
  <w:style w:type="paragraph" w:styleId="9">
    <w:name w:val="Body Text Indent"/>
    <w:basedOn w:val="1"/>
    <w:link w:val="36"/>
    <w:uiPriority w:val="0"/>
    <w:pPr>
      <w:spacing w:after="120" w:afterLines="0"/>
      <w:ind w:left="420" w:leftChars="200"/>
    </w:pPr>
    <w:rPr>
      <w:szCs w:val="24"/>
    </w:rPr>
  </w:style>
  <w:style w:type="paragraph" w:styleId="10">
    <w:name w:val="toc 3"/>
    <w:basedOn w:val="1"/>
    <w:next w:val="1"/>
    <w:uiPriority w:val="0"/>
    <w:pPr>
      <w:widowControl/>
      <w:spacing w:after="100" w:afterLines="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8"/>
    <w:uiPriority w:val="0"/>
    <w:pPr>
      <w:ind w:left="100" w:leftChars="2500"/>
    </w:pPr>
    <w:rPr>
      <w:rFonts w:ascii="仿宋_GB2312" w:hAnsi="Times New Roman" w:eastAsia="仿宋_GB2312" w:cs="Times New Roman"/>
      <w:sz w:val="32"/>
      <w:szCs w:val="24"/>
    </w:rPr>
  </w:style>
  <w:style w:type="paragraph" w:styleId="13">
    <w:name w:val="Body Text Indent 2"/>
    <w:basedOn w:val="1"/>
    <w:link w:val="39"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14">
    <w:name w:val="Balloon Text"/>
    <w:basedOn w:val="1"/>
    <w:link w:val="40"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4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toc 1"/>
    <w:basedOn w:val="1"/>
    <w:next w:val="1"/>
    <w:uiPriority w:val="0"/>
    <w:pPr>
      <w:widowControl/>
      <w:tabs>
        <w:tab w:val="right" w:leader="dot" w:pos="9736"/>
      </w:tabs>
      <w:spacing w:after="100" w:afterLines="0" w:line="560" w:lineRule="exact"/>
      <w:jc w:val="left"/>
    </w:pPr>
    <w:rPr>
      <w:rFonts w:ascii="楷体_GB2312" w:hAnsi="华文中宋" w:eastAsia="楷体_GB2312"/>
      <w:b/>
      <w:kern w:val="0"/>
      <w:sz w:val="36"/>
      <w:szCs w:val="36"/>
      <w:lang/>
    </w:rPr>
  </w:style>
  <w:style w:type="paragraph" w:styleId="18">
    <w:name w:val="Body Text Indent 3"/>
    <w:basedOn w:val="1"/>
    <w:link w:val="43"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oc 2"/>
    <w:basedOn w:val="1"/>
    <w:next w:val="1"/>
    <w:uiPriority w:val="0"/>
    <w:pPr>
      <w:widowControl/>
      <w:spacing w:after="100" w:afterLines="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44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sz w:val="36"/>
      <w:szCs w:val="36"/>
    </w:rPr>
  </w:style>
  <w:style w:type="paragraph" w:styleId="21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5"/>
    <w:uiPriority w:val="0"/>
    <w:pPr>
      <w:numPr>
        <w:ilvl w:val="0"/>
        <w:numId w:val="2"/>
      </w:numPr>
      <w:spacing w:before="240" w:beforeLines="0" w:after="60" w:afterLines="0"/>
      <w:jc w:val="center"/>
      <w:outlineLvl w:val="0"/>
    </w:pPr>
    <w:rPr>
      <w:rFonts w:ascii="Cambria" w:hAnsi="Cambria" w:eastAsia="仿宋_GB2312" w:cs="Times New Roman"/>
      <w:b/>
      <w:bCs/>
      <w:sz w:val="32"/>
      <w:szCs w:val="32"/>
    </w:rPr>
  </w:style>
  <w:style w:type="paragraph" w:styleId="23">
    <w:name w:val="annotation subject"/>
    <w:basedOn w:val="5"/>
    <w:next w:val="5"/>
    <w:link w:val="46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styleId="26">
    <w:name w:val="Strong"/>
    <w:uiPriority w:val="0"/>
    <w:rPr>
      <w:b/>
      <w:bCs/>
    </w:rPr>
  </w:style>
  <w:style w:type="character" w:styleId="27">
    <w:name w:val="page number"/>
    <w:basedOn w:val="25"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0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2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4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35">
    <w:name w:val="正文文本 Char"/>
    <w:link w:val="8"/>
    <w:uiPriority w:val="0"/>
    <w:rPr>
      <w:b/>
      <w:sz w:val="72"/>
    </w:rPr>
  </w:style>
  <w:style w:type="character" w:customStyle="1" w:styleId="36">
    <w:name w:val="正文文本缩进 Char"/>
    <w:link w:val="9"/>
    <w:uiPriority w:val="0"/>
    <w:rPr>
      <w:szCs w:val="24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9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40">
    <w:name w:val="批注框文本 Char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眉 Char"/>
    <w:link w:val="1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缩进 3 Char"/>
    <w:link w:val="18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4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45">
    <w:name w:val="标题 Char"/>
    <w:link w:val="22"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6">
    <w:name w:val="批注主题 Char"/>
    <w:link w:val="2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customStyle="1" w:styleId="47">
    <w:name w:val="正文文本 Char1"/>
    <w:uiPriority w:val="0"/>
    <w:rPr>
      <w:rFonts w:ascii="Times New Roman" w:hAnsi="Times New Roman" w:eastAsia="宋体" w:cs="Times New Roman"/>
      <w:szCs w:val="24"/>
    </w:rPr>
  </w:style>
  <w:style w:type="character" w:customStyle="1" w:styleId="48">
    <w:name w:val="Char Char3"/>
    <w:uiPriority w:val="0"/>
    <w:rPr>
      <w:kern w:val="2"/>
      <w:sz w:val="28"/>
      <w:lang w:bidi="ar-SA"/>
    </w:rPr>
  </w:style>
  <w:style w:type="character" w:customStyle="1" w:styleId="49">
    <w:name w:val="正文文本缩进 Char1"/>
    <w:uiPriority w:val="0"/>
    <w:rPr>
      <w:rFonts w:ascii="Times New Roman" w:hAnsi="Times New Roman" w:eastAsia="宋体" w:cs="Times New Roman"/>
      <w:szCs w:val="24"/>
    </w:rPr>
  </w:style>
  <w:style w:type="character" w:customStyle="1" w:styleId="50">
    <w:name w:val="正文文本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1">
    <w:name w:val="正文文本缩进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2">
    <w:name w:val="Char Char31"/>
    <w:uiPriority w:val="0"/>
    <w:rPr>
      <w:kern w:val="2"/>
      <w:sz w:val="28"/>
      <w:lang w:bidi="ar-SA"/>
    </w:rPr>
  </w:style>
  <w:style w:type="character" w:customStyle="1" w:styleId="53">
    <w:name w:val="文档结构图 Char1"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54">
    <w:name w:val="结束语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5">
    <w:name w:val="称呼 Char1"/>
    <w:uiPriority w:val="0"/>
    <w:rPr>
      <w:rFonts w:ascii="Calibri" w:hAnsi="Calibri" w:eastAsia="宋体" w:cs="Times New Roman"/>
      <w:kern w:val="2"/>
      <w:sz w:val="28"/>
      <w:szCs w:val="22"/>
    </w:rPr>
  </w:style>
  <w:style w:type="paragraph" w:customStyle="1" w:styleId="56">
    <w:name w:val="Char1 Char Char Char"/>
    <w:basedOn w:val="1"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57">
    <w:name w:val=""/>
    <w:basedOn w:val="2"/>
    <w:next w:val="1"/>
    <w:uiPriority w:val="0"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styleId="58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9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60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61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2">
    <w:name w:val="Char Char Char1 Char Char Char"/>
    <w:basedOn w:val="1"/>
    <w:uiPriority w:val="0"/>
  </w:style>
  <w:style w:type="paragraph" w:customStyle="1" w:styleId="63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64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718</Words>
  <Characters>734</Characters>
  <Lines>18</Lines>
  <Paragraphs>5</Paragraphs>
  <TotalTime>19</TotalTime>
  <ScaleCrop>false</ScaleCrop>
  <LinksUpToDate>false</LinksUpToDate>
  <CharactersWithSpaces>2518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2021-09-09T07:05:50Z</cp:lastPrinted>
  <dcterms:modified xsi:type="dcterms:W3CDTF">2025-12-23T06:36:02Z</dcterms:modified>
  <dc:title>中共山西建投集团纪律检查委员会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7C0A3A5F21EB404C85EAA671DD1F6DA3_13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