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19C99978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color w:val="FF0000"/>
          <w:spacing w:val="20"/>
          <w:sz w:val="48"/>
          <w:szCs w:val="48"/>
          <w:highlight w:val="none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FF0000"/>
          <w:spacing w:val="20"/>
          <w:sz w:val="48"/>
          <w:szCs w:val="48"/>
          <w:highlight w:val="none"/>
        </w:rPr>
        <w:t>山西建投集团纪委请示报告卡</w:t>
      </w:r>
    </w:p>
    <w:tbl>
      <w:tblPr>
        <w:tblStyle w:val="6"/>
        <w:tblW w:w="0" w:type="auto"/>
        <w:jc w:val="center"/>
        <w:tblBorders>
          <w:top w:val="single" w:color="FF0000" w:sz="4" w:space="0"/>
          <w:left w:val="single" w:color="FF0000" w:sz="4" w:space="0"/>
          <w:bottom w:val="single" w:color="FF0000" w:sz="4" w:space="0"/>
          <w:right w:val="single" w:color="FF0000" w:sz="4" w:space="0"/>
          <w:insideH w:val="single" w:color="FF0000" w:sz="4" w:space="0"/>
          <w:insideV w:val="single" w:color="FF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385"/>
        <w:gridCol w:w="1360"/>
        <w:gridCol w:w="995"/>
        <w:gridCol w:w="1260"/>
        <w:gridCol w:w="1060"/>
        <w:gridCol w:w="1415"/>
        <w:gridCol w:w="2036"/>
      </w:tblGrid>
      <w:tr w14:paraId="5B628B77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6" w:hRule="exact"/>
          <w:jc w:val="center"/>
        </w:trPr>
        <w:tc>
          <w:tcPr>
            <w:tcW w:w="9408" w:type="dxa"/>
            <w:gridSpan w:val="8"/>
            <w:noWrap w:val="0"/>
            <w:vAlign w:val="top"/>
          </w:tcPr>
          <w:p w14:paraId="11583BFC">
            <w:pP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  <w:t>领导批示：</w:t>
            </w:r>
          </w:p>
        </w:tc>
      </w:tr>
      <w:tr w14:paraId="71342813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4" w:hRule="exact"/>
          <w:jc w:val="center"/>
        </w:trPr>
        <w:tc>
          <w:tcPr>
            <w:tcW w:w="9408" w:type="dxa"/>
            <w:gridSpan w:val="8"/>
            <w:noWrap w:val="0"/>
            <w:vAlign w:val="center"/>
          </w:tcPr>
          <w:p w14:paraId="0DFBE3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outlineLvl w:val="9"/>
              <w:rPr>
                <w:rFonts w:hint="eastAsia" w:ascii="方正小标宋_GBK" w:eastAsia="方正小标宋_GBK" w:cs="方正小标宋_GBK"/>
                <w:b/>
                <w:sz w:val="36"/>
                <w:highlight w:val="none"/>
                <w:lang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  <w:t>主要内容：</w:t>
            </w:r>
          </w:p>
          <w:p w14:paraId="099B2A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/>
                <w:bCs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 w:val="0"/>
                <w:sz w:val="36"/>
                <w:szCs w:val="36"/>
                <w:lang w:val="en-US" w:eastAsia="zh-CN"/>
              </w:rPr>
              <w:t>关于对{{target_name}}立案调查的请示</w:t>
            </w:r>
          </w:p>
          <w:p w14:paraId="4DEB1F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方正仿宋_GBK" w:hAnsi="方正仿宋_GBK" w:eastAsia="方正仿宋_GBK" w:cs="方正仿宋_GB2312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2312"/>
                <w:b/>
                <w:bCs/>
                <w:sz w:val="30"/>
                <w:szCs w:val="30"/>
                <w:lang w:val="en-US" w:eastAsia="zh-CN"/>
              </w:rPr>
              <w:t>委领导：</w:t>
            </w:r>
          </w:p>
          <w:p w14:paraId="3B9B0A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602" w:firstLineChars="200"/>
              <w:jc w:val="both"/>
              <w:textAlignment w:val="auto"/>
              <w:rPr>
                <w:rFonts w:hint="eastAsia" w:ascii="方正仿宋_GBK" w:hAnsi="方正仿宋_GBK" w:eastAsia="方正仿宋_GBK" w:cs="方正仿宋_GB2312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2312"/>
                <w:b/>
                <w:bCs/>
                <w:sz w:val="30"/>
                <w:szCs w:val="30"/>
                <w:lang w:val="en-US" w:eastAsia="zh-CN"/>
              </w:rPr>
              <w:t>年  月  日，  收到  转来    的问题线索。经  年  月  日集团纪委第十二次问题线索研判会研究，对该问题线索立案处置。依据《中国共产党纪律检查机关监督执纪工作规则》第三十七条第一款、第三十八条第一款，《中华人民共和国监察法》</w:t>
            </w: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2312"/>
                <w:b/>
                <w:bCs/>
                <w:sz w:val="30"/>
                <w:szCs w:val="30"/>
                <w:lang w:val="en-US" w:eastAsia="zh-CN"/>
              </w:rPr>
              <w:t>第三十九条第一款和《监察机关监督执法工作规定》二十一条第二款之规定，拟对  进行立案调查。</w:t>
            </w:r>
          </w:p>
          <w:p w14:paraId="6C9F87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20" w:lineRule="exact"/>
              <w:ind w:left="0" w:leftChars="0" w:right="0" w:rightChars="0" w:firstLine="602" w:firstLineChars="200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2312"/>
                <w:b/>
                <w:bCs/>
                <w:sz w:val="30"/>
                <w:szCs w:val="30"/>
                <w:lang w:val="en-US" w:eastAsia="zh-CN"/>
              </w:rPr>
              <w:t>妥否，请审示。</w:t>
            </w:r>
          </w:p>
        </w:tc>
      </w:tr>
      <w:tr w14:paraId="082AC281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282" w:type="dxa"/>
            <w:gridSpan w:val="2"/>
            <w:noWrap w:val="0"/>
            <w:vAlign w:val="center"/>
          </w:tcPr>
          <w:p w14:paraId="04533356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  <w:t>承办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  <w:t>单位</w:t>
            </w:r>
          </w:p>
        </w:tc>
        <w:tc>
          <w:tcPr>
            <w:tcW w:w="1360" w:type="dxa"/>
            <w:noWrap w:val="0"/>
            <w:vAlign w:val="center"/>
          </w:tcPr>
          <w:p w14:paraId="46781FEC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995" w:type="dxa"/>
            <w:noWrap w:val="0"/>
            <w:vAlign w:val="center"/>
          </w:tcPr>
          <w:p w14:paraId="2BFA2573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  <w:t>承办人</w:t>
            </w:r>
          </w:p>
        </w:tc>
        <w:tc>
          <w:tcPr>
            <w:tcW w:w="1260" w:type="dxa"/>
            <w:noWrap w:val="0"/>
            <w:vAlign w:val="center"/>
          </w:tcPr>
          <w:p w14:paraId="15D6AB2B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</w:p>
        </w:tc>
        <w:tc>
          <w:tcPr>
            <w:tcW w:w="1060" w:type="dxa"/>
            <w:noWrap w:val="0"/>
            <w:vAlign w:val="center"/>
          </w:tcPr>
          <w:p w14:paraId="1EA90929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0"/>
                <w:szCs w:val="30"/>
                <w:highlight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0"/>
                <w:szCs w:val="30"/>
                <w:highlight w:val="none"/>
                <w:lang w:eastAsia="zh-CN"/>
              </w:rPr>
              <w:t>核稿人</w:t>
            </w:r>
          </w:p>
        </w:tc>
        <w:tc>
          <w:tcPr>
            <w:tcW w:w="1415" w:type="dxa"/>
            <w:noWrap w:val="0"/>
            <w:vAlign w:val="center"/>
          </w:tcPr>
          <w:p w14:paraId="2475E381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</w:p>
        </w:tc>
        <w:tc>
          <w:tcPr>
            <w:tcW w:w="2036" w:type="dxa"/>
            <w:noWrap w:val="0"/>
            <w:vAlign w:val="center"/>
          </w:tcPr>
          <w:p w14:paraId="2C29F5EF">
            <w:pP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val="en-US" w:eastAsia="zh-CN"/>
              </w:rPr>
              <w:t xml:space="preserve">     年   月  日</w:t>
            </w:r>
          </w:p>
        </w:tc>
      </w:tr>
      <w:tr w14:paraId="66FCA993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  <w:jc w:val="center"/>
        </w:trPr>
        <w:tc>
          <w:tcPr>
            <w:tcW w:w="897" w:type="dxa"/>
            <w:noWrap w:val="0"/>
            <w:vAlign w:val="center"/>
          </w:tcPr>
          <w:p w14:paraId="3BA2BCB7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  <w:lang w:eastAsia="zh-CN"/>
              </w:rPr>
              <w:t>承办单位意见</w:t>
            </w:r>
          </w:p>
        </w:tc>
        <w:tc>
          <w:tcPr>
            <w:tcW w:w="8511" w:type="dxa"/>
            <w:gridSpan w:val="7"/>
            <w:noWrap w:val="0"/>
            <w:vAlign w:val="top"/>
          </w:tcPr>
          <w:p w14:paraId="3A0BCCFC">
            <w:pP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</w:pPr>
          </w:p>
        </w:tc>
      </w:tr>
    </w:tbl>
    <w:p w14:paraId="5B3CBD19"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</w:rPr>
        <w:t xml:space="preserve">联系人：              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</w:rPr>
        <w:t xml:space="preserve">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  <w:lang w:val="en-US" w:eastAsia="zh-CN"/>
        </w:rPr>
        <w:t xml:space="preserve">     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</w:rPr>
        <w:t>联系电话：</w:t>
      </w:r>
    </w:p>
    <w:sectPr>
      <w:pgSz w:w="11906" w:h="16838"/>
      <w:pgMar w:top="2154" w:right="1531" w:bottom="1871" w:left="1531" w:header="851" w:footer="992" w:gutter="0"/>
      <w:paperSrc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C666094E-8D71-46D6-BA9F-61ABB2BF46DE}"/>
  </w:font>
  <w:font w:name="方正小标宋简体">
    <w:altName w:val="方正舒体"/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2" w:fontKey="{E7E1ED5F-1153-42EE-91AD-71E18B631416}"/>
  </w:font>
  <w:font w:name="方正仿宋_GBK">
    <w:altName w:val="方正仿宋_GBK"/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65868373-05E5-4074-9436-DD22861F23AD}"/>
  </w:font>
  <w:font w:name="方正仿宋_GB2312">
    <w:altName w:val="方正仿宋_GB2312"/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F44D8A0A-D368-4DFF-932B-6E0EB05B9C79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1353F605-E486-47F5-B472-1A0A5A1F59F9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WPSEMBED17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PSEMBED18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</w:docVars>
  <w:rsids>
    <w:rsidRoot w:val="00172A27"/>
    <w:rsid w:val="53202487"/>
    <w:rsid w:val="55464D48"/>
    <w:rsid w:val="5FE449F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eastAsia="宋体"/>
      <w:kern w:val="2"/>
      <w:sz w:val="21"/>
      <w:lang w:val="en-US" w:eastAsia="zh-CN"/>
    </w:rPr>
  </w:style>
  <w:style w:type="paragraph" w:styleId="2">
    <w:name w:val="heading 3"/>
    <w:basedOn w:val="1"/>
    <w:next w:val="1"/>
    <w:uiPriority w:val="0"/>
    <w:pPr>
      <w:keepNext/>
      <w:keepLines/>
      <w:spacing w:before="260" w:beforeLines="0" w:after="260" w:afterLines="0" w:line="413" w:lineRule="auto"/>
      <w:outlineLvl w:val="2"/>
    </w:pPr>
    <w:rPr>
      <w:rFonts w:ascii="Calibri" w:hAnsi="Calibri" w:eastAsia="方正黑体_GBK" w:cs="黑体"/>
      <w:b/>
      <w:bCs/>
      <w:sz w:val="28"/>
      <w:szCs w:val="32"/>
    </w:rPr>
  </w:style>
  <w:style w:type="character" w:default="1" w:styleId="7">
    <w:name w:val="Default Paragraph Font"/>
    <w:link w:val="8"/>
    <w:uiPriority w:val="0"/>
  </w:style>
  <w:style w:type="table" w:default="1" w:styleId="6">
    <w:name w:val="Normal Table"/>
    <w:semiHidden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5">
    <w:name w:val="footnote text"/>
    <w:basedOn w:val="1"/>
    <w:uiPriority w:val="0"/>
    <w:pPr>
      <w:snapToGrid w:val="0"/>
      <w:jc w:val="left"/>
    </w:pPr>
    <w:rPr>
      <w:rFonts w:ascii="Calibri" w:hAnsi="Calibri" w:eastAsia="宋体" w:cs="Times New Roman"/>
      <w:sz w:val="18"/>
    </w:rPr>
  </w:style>
  <w:style w:type="paragraph" w:customStyle="1" w:styleId="8">
    <w:name w:val="1 Char Char Char Char"/>
    <w:basedOn w:val="1"/>
    <w:link w:val="7"/>
    <w:uiPriority w:val="0"/>
  </w:style>
  <w:style w:type="character" w:styleId="9">
    <w:name w:val="footnote reference"/>
    <w:basedOn w:val="7"/>
    <w:uiPriority w:val="0"/>
    <w:rPr>
      <w:rFonts w:ascii="Times New Roman" w:hAnsi="Times New Roman" w:eastAsia="宋体" w:cs="Times New Roman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215</Words>
  <Characters>215</Characters>
  <Lines>0</Lines>
  <Paragraphs>0</Paragraphs>
  <TotalTime>0</TotalTime>
  <ScaleCrop>false</ScaleCrop>
  <LinksUpToDate>false</LinksUpToDate>
  <CharactersWithSpaces>281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2024-09-04T07:42:50Z</dcterms:created>
  <dc:creator>Administrator</dc:creator>
  <cp:lastModifiedBy>李季</cp:lastModifiedBy>
  <dcterms:modified xsi:type="dcterms:W3CDTF">2025-12-23T03:02:15Z</dcterms:modified>
  <dc:title>山西省纪委监委请示报告卡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22AB9EFDC288456EA3C8DFE2C2EBC80C_13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