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138574FE">
      <w:pPr>
        <w:spacing w:line="500" w:lineRule="exact"/>
        <w:ind w:left="0" w:leftChars="0" w:right="0" w:rightChars="0" w:firstLine="0" w:firstLineChars="0"/>
        <w:jc w:val="center"/>
        <w:rPr>
          <w:rFonts w:hint="eastAsia" w:ascii="方正黑体_GBK" w:hAnsi="方正黑体_GBK" w:eastAsia="方正黑体_GBK"/>
          <w:b/>
          <w:bCs/>
          <w:spacing w:val="6"/>
          <w:w w:val="85"/>
          <w:sz w:val="48"/>
          <w:szCs w:val="48"/>
        </w:rPr>
      </w:pPr>
      <w:r>
        <w:rPr>
          <w:rFonts w:hint="eastAsia" w:ascii="方正黑体_GBK" w:hAnsi="方正黑体_GBK" w:eastAsia="方正黑体_GBK"/>
          <w:b/>
          <w:bCs/>
          <w:spacing w:val="0"/>
          <w:w w:val="71"/>
          <w:kern w:val="0"/>
          <w:sz w:val="48"/>
          <w:szCs w:val="48"/>
          <w:fitText w:val="9547" w:id="1806532293"/>
          <w:lang w:val="en-US" w:eastAsia="zh-CN"/>
        </w:rPr>
        <w:t>山西</w:t>
      </w:r>
      <w:r>
        <w:rPr>
          <w:rFonts w:hint="eastAsia" w:ascii="方正黑体_GBK" w:hAnsi="方正黑体_GBK" w:eastAsia="方正黑体_GBK"/>
          <w:b/>
          <w:bCs/>
          <w:spacing w:val="0"/>
          <w:w w:val="71"/>
          <w:kern w:val="0"/>
          <w:sz w:val="48"/>
          <w:szCs w:val="48"/>
          <w:fitText w:val="9547" w:id="1806532293"/>
        </w:rPr>
        <w:t>省</w:t>
      </w:r>
      <w:r>
        <w:rPr>
          <w:rFonts w:hint="eastAsia" w:ascii="方正黑体_GBK" w:hAnsi="方正黑体_GBK" w:eastAsia="方正黑体_GBK"/>
          <w:b/>
          <w:bCs/>
          <w:spacing w:val="0"/>
          <w:w w:val="71"/>
          <w:kern w:val="0"/>
          <w:sz w:val="48"/>
          <w:szCs w:val="48"/>
          <w:fitText w:val="9547" w:id="1806532293"/>
          <w:lang w:val="en-US" w:eastAsia="zh-CN"/>
        </w:rPr>
        <w:t>监察委员会驻山西建设投资集团有限公司</w:t>
      </w:r>
      <w:r>
        <w:rPr>
          <w:rFonts w:hint="eastAsia" w:ascii="方正黑体_GBK" w:hAnsi="方正黑体_GBK" w:eastAsia="方正黑体_GBK"/>
          <w:b/>
          <w:bCs/>
          <w:spacing w:val="0"/>
          <w:w w:val="71"/>
          <w:kern w:val="0"/>
          <w:sz w:val="48"/>
          <w:szCs w:val="48"/>
          <w:fitText w:val="9547" w:id="1806532293"/>
        </w:rPr>
        <w:t>监察</w:t>
      </w:r>
      <w:r>
        <w:rPr>
          <w:rFonts w:hint="eastAsia" w:ascii="方正黑体_GBK" w:hAnsi="方正黑体_GBK" w:eastAsia="方正黑体_GBK"/>
          <w:b/>
          <w:bCs/>
          <w:spacing w:val="0"/>
          <w:w w:val="71"/>
          <w:kern w:val="0"/>
          <w:sz w:val="48"/>
          <w:szCs w:val="48"/>
          <w:fitText w:val="9547" w:id="1806532293"/>
          <w:lang w:val="en-US" w:eastAsia="zh-CN"/>
        </w:rPr>
        <w:t>专员办公</w:t>
      </w:r>
      <w:r>
        <w:rPr>
          <w:rFonts w:hint="eastAsia" w:ascii="方正黑体_GBK" w:hAnsi="方正黑体_GBK" w:eastAsia="方正黑体_GBK"/>
          <w:b/>
          <w:bCs/>
          <w:spacing w:val="6"/>
          <w:w w:val="71"/>
          <w:kern w:val="0"/>
          <w:sz w:val="48"/>
          <w:szCs w:val="48"/>
          <w:fitText w:val="9547" w:id="1806532293"/>
          <w:lang w:val="en-US" w:eastAsia="zh-CN"/>
        </w:rPr>
        <w:t>室</w:t>
      </w:r>
    </w:p>
    <w:p w14:paraId="6E6F4FF8">
      <w:pPr>
        <w:spacing w:line="240" w:lineRule="exact"/>
        <w:jc w:val="center"/>
        <w:rPr>
          <w:rFonts w:hint="eastAsia" w:ascii="方正黑体_GBK" w:eastAsia="方正黑体_GBK"/>
          <w:b/>
          <w:bCs/>
          <w:spacing w:val="6"/>
          <w:sz w:val="48"/>
          <w:szCs w:val="48"/>
        </w:rPr>
      </w:pPr>
    </w:p>
    <w:p w14:paraId="22D10C93">
      <w:pPr>
        <w:jc w:val="center"/>
        <w:rPr>
          <w:rFonts w:hint="eastAsia" w:ascii="方正小标宋_GBK" w:hAnsi="宋体" w:eastAsia="方正小标宋_GBK"/>
          <w:b/>
          <w:bCs/>
          <w:sz w:val="52"/>
          <w:szCs w:val="52"/>
        </w:rPr>
      </w:pPr>
      <w:r>
        <w:rPr>
          <w:rFonts w:hint="eastAsia" w:ascii="方正小标宋_GBK" w:hAnsi="宋体" w:eastAsia="方正小标宋_GBK"/>
          <w:b/>
          <w:bCs/>
          <w:sz w:val="52"/>
          <w:szCs w:val="52"/>
        </w:rPr>
        <w:t>案件移送审理审批表</w:t>
      </w:r>
    </w:p>
    <w:p w14:paraId="3952A6F4">
      <w:pPr>
        <w:wordWrap w:val="0"/>
        <w:spacing w:line="500" w:lineRule="exact"/>
        <w:jc w:val="right"/>
        <w:rPr>
          <w:rFonts w:hint="eastAsia" w:ascii="方正仿宋_GBK" w:hAnsi="宋体" w:eastAsia="方正仿宋_GBK"/>
          <w:b/>
          <w:sz w:val="24"/>
        </w:rPr>
      </w:pPr>
      <w:r>
        <w:rPr>
          <w:rFonts w:hint="eastAsia" w:ascii="方正小标宋_GBK" w:hAnsi="宋体" w:eastAsia="方正小标宋_GBK"/>
          <w:b/>
          <w:sz w:val="30"/>
        </w:rPr>
        <w:t xml:space="preserve">                                     </w:t>
      </w:r>
      <w:r>
        <w:rPr>
          <w:rFonts w:hint="eastAsia" w:ascii="方正小标宋_GBK" w:hAnsi="宋体" w:eastAsia="方正小标宋_GBK"/>
          <w:sz w:val="28"/>
          <w:szCs w:val="28"/>
          <w:lang w:val="en-US" w:eastAsia="zh-CN"/>
        </w:rPr>
        <w:t xml:space="preserve">晋驻建投监移审〔  〕 </w:t>
      </w:r>
      <w:r>
        <w:rPr>
          <w:rFonts w:hint="eastAsia" w:ascii="方正小标宋_GBK" w:hAnsi="宋体" w:eastAsia="方正小标宋_GBK"/>
          <w:sz w:val="28"/>
          <w:szCs w:val="28"/>
        </w:rPr>
        <w:t xml:space="preserve">号  </w:t>
      </w:r>
    </w:p>
    <w:tbl>
      <w:tblPr>
        <w:tblStyle w:val="3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9"/>
        <w:gridCol w:w="2445"/>
        <w:gridCol w:w="1560"/>
        <w:gridCol w:w="1080"/>
        <w:gridCol w:w="2026"/>
      </w:tblGrid>
      <w:tr w14:paraId="3F466C4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349" w:type="dxa"/>
            <w:tcBorders>
              <w:tl2br w:val="nil"/>
              <w:tr2bl w:val="nil"/>
            </w:tcBorders>
            <w:noWrap w:val="0"/>
            <w:vAlign w:val="center"/>
          </w:tcPr>
          <w:p w14:paraId="281E4C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小标宋_GBK" w:hAnsi="方正小标宋_GBK" w:eastAsia="方正小标宋_GBK" w:cs="仿宋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仿宋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  <w:t>被调查人</w:t>
            </w:r>
          </w:p>
        </w:tc>
        <w:tc>
          <w:tcPr>
            <w:tcW w:w="7111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3F0091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方正小标宋_GBK" w:hAnsi="方正小标宋_GBK" w:eastAsia="方正小标宋_GBK" w:cs="仿宋_GB2312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方正小标宋_GBK" w:hAnsi="方正小标宋_GBK" w:eastAsia="方正小标宋_GBK" w:cs="仿宋_GB2312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  <w:t>{{target_name}}</w:t>
            </w:r>
          </w:p>
        </w:tc>
      </w:tr>
      <w:tr w14:paraId="37E008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349" w:type="dxa"/>
            <w:tcBorders>
              <w:tl2br w:val="nil"/>
              <w:tr2bl w:val="nil"/>
            </w:tcBorders>
            <w:noWrap w:val="0"/>
            <w:vAlign w:val="center"/>
          </w:tcPr>
          <w:p w14:paraId="505B2E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小标宋_GBK" w:hAnsi="方正小标宋_GBK" w:eastAsia="方正小标宋_GBK" w:cs="仿宋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仿宋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  <w:t>单位及职务</w:t>
            </w:r>
          </w:p>
          <w:p w14:paraId="4F49B0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小标宋_GBK" w:hAnsi="方正小标宋_GBK" w:eastAsia="方正小标宋_GBK" w:cs="仿宋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仿宋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  <w:t>（包括兼职）</w:t>
            </w:r>
          </w:p>
        </w:tc>
        <w:tc>
          <w:tcPr>
            <w:tcW w:w="400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10F83B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hanging="560" w:hangingChars="200"/>
              <w:jc w:val="left"/>
              <w:textAlignment w:val="auto"/>
              <w:rPr>
                <w:rFonts w:hint="default" w:ascii="方正小标宋_GBK" w:hAnsi="方正小标宋_GBK" w:eastAsia="方正小标宋_GBK" w:cs="仿宋_GB2312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方正小标宋_GBK" w:hAnsi="方正小标宋_GBK" w:eastAsia="方正小标宋_GBK" w:cs="仿宋_GB2312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  <w:t>{{target_organization_and_position}}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 w14:paraId="1AA19F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小标宋_GBK" w:hAnsi="方正小标宋_GBK" w:eastAsia="方正小标宋_GBK" w:cs="仿宋_GB2312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仿宋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  <w:t>职级</w:t>
            </w:r>
          </w:p>
        </w:tc>
        <w:tc>
          <w:tcPr>
            <w:tcW w:w="2026" w:type="dxa"/>
            <w:tcBorders>
              <w:tl2br w:val="nil"/>
              <w:tr2bl w:val="nil"/>
            </w:tcBorders>
            <w:noWrap w:val="0"/>
            <w:vAlign w:val="center"/>
          </w:tcPr>
          <w:p w14:paraId="666455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小标宋_GBK" w:hAnsi="方正小标宋_GBK" w:eastAsia="方正小标宋_GBK" w:cs="Times New Roman"/>
                <w:b w:val="0"/>
                <w:bCs w:val="0"/>
                <w:snapToGrid w:val="0"/>
                <w:spacing w:val="1"/>
                <w:kern w:val="21"/>
                <w:sz w:val="24"/>
                <w:szCs w:val="30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Times New Roman"/>
                <w:b w:val="0"/>
                <w:bCs w:val="0"/>
                <w:snapToGrid w:val="0"/>
                <w:spacing w:val="1"/>
                <w:kern w:val="21"/>
                <w:sz w:val="24"/>
                <w:szCs w:val="30"/>
                <w:lang w:val="en-US" w:eastAsia="zh-CN"/>
              </w:rPr>
              <w:t>{{target_professional_rank}}</w:t>
            </w:r>
          </w:p>
        </w:tc>
      </w:tr>
      <w:tr w14:paraId="59422AC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349" w:type="dxa"/>
            <w:tcBorders>
              <w:tl2br w:val="nil"/>
              <w:tr2bl w:val="nil"/>
            </w:tcBorders>
            <w:noWrap w:val="0"/>
            <w:vAlign w:val="center"/>
          </w:tcPr>
          <w:p w14:paraId="06936D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小标宋_GBK" w:hAnsi="方正小标宋_GBK" w:eastAsia="方正小标宋_GBK" w:cs="仿宋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仿宋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  <w:t>立案部门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noWrap w:val="0"/>
            <w:vAlign w:val="center"/>
          </w:tcPr>
          <w:p w14:paraId="6AC7C7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小标宋_GBK" w:hAnsi="方正小标宋_GBK" w:eastAsia="方正小标宋_GBK" w:cs="仿宋_GB2312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560" w:type="dxa"/>
            <w:tcBorders>
              <w:tl2br w:val="nil"/>
              <w:tr2bl w:val="nil"/>
            </w:tcBorders>
            <w:noWrap w:val="0"/>
            <w:vAlign w:val="center"/>
          </w:tcPr>
          <w:p w14:paraId="15FCA0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小标宋_GBK" w:hAnsi="方正小标宋_GBK" w:eastAsia="方正小标宋_GBK" w:cs="仿宋_GB2312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仿宋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  <w:t>立案时间</w:t>
            </w:r>
          </w:p>
        </w:tc>
        <w:tc>
          <w:tcPr>
            <w:tcW w:w="310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7FA471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小标宋_GBK" w:hAnsi="方正小标宋_GBK" w:eastAsia="方正小标宋_GBK" w:cs="仿宋_GB2312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</w:pPr>
          </w:p>
        </w:tc>
      </w:tr>
      <w:tr w14:paraId="5DD131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9" w:hRule="exact"/>
          <w:jc w:val="center"/>
        </w:trPr>
        <w:tc>
          <w:tcPr>
            <w:tcW w:w="2349" w:type="dxa"/>
            <w:tcBorders>
              <w:tl2br w:val="nil"/>
              <w:tr2bl w:val="nil"/>
            </w:tcBorders>
            <w:noWrap w:val="0"/>
            <w:vAlign w:val="center"/>
          </w:tcPr>
          <w:p w14:paraId="38D356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小标宋_GBK" w:hAnsi="方正小标宋_GBK" w:eastAsia="方正小标宋_GBK" w:cs="仿宋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仿宋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  <w:t>案情摘要及</w:t>
            </w:r>
          </w:p>
          <w:p w14:paraId="77B096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小标宋_GBK" w:hAnsi="方正小标宋_GBK" w:eastAsia="方正小标宋_GBK" w:cs="仿宋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仿宋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  <w:t>处理意见</w:t>
            </w:r>
          </w:p>
        </w:tc>
        <w:tc>
          <w:tcPr>
            <w:tcW w:w="7111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795812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60" w:firstLineChars="200"/>
              <w:jc w:val="left"/>
              <w:textAlignment w:val="auto"/>
              <w:rPr>
                <w:rFonts w:hint="default" w:ascii="方正小标宋_GBK" w:hAnsi="方正小标宋_GBK" w:eastAsia="方正小标宋_GBK" w:cs="仿宋_GB2312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</w:tr>
      <w:tr w14:paraId="79050F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1" w:hRule="atLeast"/>
          <w:jc w:val="center"/>
        </w:trPr>
        <w:tc>
          <w:tcPr>
            <w:tcW w:w="2349" w:type="dxa"/>
            <w:tcBorders>
              <w:tl2br w:val="nil"/>
              <w:tr2bl w:val="nil"/>
            </w:tcBorders>
            <w:noWrap w:val="0"/>
            <w:vAlign w:val="center"/>
          </w:tcPr>
          <w:p w14:paraId="06B3B8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小标宋_GBK" w:hAnsi="方正小标宋_GBK" w:eastAsia="方正小标宋_GBK" w:cs="仿宋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仿宋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  <w:t>案件承办部门</w:t>
            </w:r>
          </w:p>
          <w:p w14:paraId="5E2163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小标宋_GBK" w:hAnsi="方正小标宋_GBK" w:eastAsia="方正小标宋_GBK" w:cs="仿宋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仿宋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  <w:t>意  见</w:t>
            </w:r>
          </w:p>
        </w:tc>
        <w:tc>
          <w:tcPr>
            <w:tcW w:w="7111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01A633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小标宋_GBK" w:hAnsi="方正小标宋_GBK" w:eastAsia="方正小标宋_GBK" w:cs="Times New Roman"/>
                <w:b w:val="0"/>
                <w:bCs w:val="0"/>
                <w:snapToGrid w:val="0"/>
                <w:spacing w:val="1"/>
                <w:kern w:val="21"/>
                <w:sz w:val="24"/>
                <w:szCs w:val="30"/>
                <w:lang w:val="en-US" w:eastAsia="zh-CN"/>
              </w:rPr>
            </w:pPr>
          </w:p>
        </w:tc>
      </w:tr>
      <w:tr w14:paraId="7BAE9B4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1" w:hRule="atLeast"/>
          <w:jc w:val="center"/>
        </w:trPr>
        <w:tc>
          <w:tcPr>
            <w:tcW w:w="2349" w:type="dxa"/>
            <w:tcBorders>
              <w:tl2br w:val="nil"/>
              <w:tr2bl w:val="nil"/>
            </w:tcBorders>
            <w:noWrap w:val="0"/>
            <w:vAlign w:val="center"/>
          </w:tcPr>
          <w:p w14:paraId="613F2C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小标宋_GBK" w:hAnsi="方正小标宋_GBK" w:eastAsia="方正小标宋_GBK" w:cs="仿宋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仿宋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  <w:t>案件承办部门分管副书记</w:t>
            </w:r>
          </w:p>
          <w:p w14:paraId="4C497E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小标宋_GBK" w:hAnsi="方正小标宋_GBK" w:eastAsia="方正小标宋_GBK" w:cs="仿宋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仿宋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  <w:t>审  批</w:t>
            </w:r>
          </w:p>
        </w:tc>
        <w:tc>
          <w:tcPr>
            <w:tcW w:w="7111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116210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小标宋_GBK" w:hAnsi="方正小标宋_GBK" w:eastAsia="方正小标宋_GBK" w:cs="Times New Roman"/>
                <w:b w:val="0"/>
                <w:bCs w:val="0"/>
                <w:snapToGrid w:val="0"/>
                <w:spacing w:val="1"/>
                <w:kern w:val="21"/>
                <w:sz w:val="24"/>
                <w:szCs w:val="30"/>
                <w:lang w:val="en-US" w:eastAsia="zh-CN"/>
              </w:rPr>
            </w:pPr>
          </w:p>
        </w:tc>
      </w:tr>
      <w:tr w14:paraId="362F6B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1" w:hRule="atLeast"/>
          <w:jc w:val="center"/>
        </w:trPr>
        <w:tc>
          <w:tcPr>
            <w:tcW w:w="2349" w:type="dxa"/>
            <w:tcBorders>
              <w:tl2br w:val="nil"/>
              <w:tr2bl w:val="nil"/>
            </w:tcBorders>
            <w:noWrap w:val="0"/>
            <w:vAlign w:val="center"/>
          </w:tcPr>
          <w:p w14:paraId="4DDFF1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小标宋_GBK" w:hAnsi="方正小标宋_GBK" w:eastAsia="方正小标宋_GBK" w:cs="仿宋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仿宋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  <w:t>审理部门分管副书记</w:t>
            </w:r>
          </w:p>
          <w:p w14:paraId="315DAE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小标宋_GBK" w:hAnsi="方正小标宋_GBK" w:eastAsia="方正小标宋_GBK" w:cs="仿宋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仿宋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  <w:t>审  批</w:t>
            </w:r>
          </w:p>
        </w:tc>
        <w:tc>
          <w:tcPr>
            <w:tcW w:w="7111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313D12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小标宋_GBK" w:hAnsi="方正小标宋_GBK" w:eastAsia="方正小标宋_GBK" w:cs="Times New Roman"/>
                <w:b w:val="0"/>
                <w:bCs w:val="0"/>
                <w:snapToGrid w:val="0"/>
                <w:spacing w:val="1"/>
                <w:kern w:val="21"/>
                <w:sz w:val="24"/>
                <w:szCs w:val="30"/>
                <w:lang w:val="en-US" w:eastAsia="zh-CN"/>
              </w:rPr>
            </w:pPr>
          </w:p>
        </w:tc>
      </w:tr>
      <w:tr w14:paraId="2B7BE95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1" w:hRule="atLeast"/>
          <w:jc w:val="center"/>
        </w:trPr>
        <w:tc>
          <w:tcPr>
            <w:tcW w:w="2349" w:type="dxa"/>
            <w:tcBorders>
              <w:tl2br w:val="nil"/>
              <w:tr2bl w:val="nil"/>
            </w:tcBorders>
            <w:noWrap w:val="0"/>
            <w:vAlign w:val="center"/>
          </w:tcPr>
          <w:p w14:paraId="09642D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小标宋_GBK" w:hAnsi="方正小标宋_GBK" w:eastAsia="方正小标宋_GBK" w:cs="仿宋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仿宋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  <w:t>审理部门</w:t>
            </w:r>
          </w:p>
          <w:p w14:paraId="04E65A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小标宋_GBK" w:hAnsi="方正小标宋_GBK" w:eastAsia="方正小标宋_GBK" w:cs="仿宋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仿宋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  <w:t>意  见</w:t>
            </w:r>
          </w:p>
        </w:tc>
        <w:tc>
          <w:tcPr>
            <w:tcW w:w="7111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3D5D8E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小标宋_GBK" w:hAnsi="方正小标宋_GBK" w:eastAsia="方正小标宋_GBK" w:cs="Times New Roman"/>
                <w:b w:val="0"/>
                <w:bCs w:val="0"/>
                <w:snapToGrid w:val="0"/>
                <w:spacing w:val="1"/>
                <w:kern w:val="21"/>
                <w:sz w:val="24"/>
                <w:szCs w:val="30"/>
                <w:lang w:val="en-US" w:eastAsia="zh-CN"/>
              </w:rPr>
            </w:pPr>
          </w:p>
        </w:tc>
      </w:tr>
    </w:tbl>
    <w:p w14:paraId="7C05419A">
      <w:pPr>
        <w:spacing w:line="400" w:lineRule="exact"/>
        <w:ind w:firstLine="280" w:firstLineChars="100"/>
      </w:pPr>
      <w:r>
        <w:rPr>
          <w:rFonts w:hint="eastAsia" w:ascii="方正小标宋_GBK" w:hAnsi="宋体" w:eastAsia="方正小标宋_GBK" w:cs="方正小标宋_GBK"/>
          <w:sz w:val="28"/>
          <w:szCs w:val="28"/>
        </w:rPr>
        <w:t xml:space="preserve">承办部门：                  填表人：                 年   月   </w:t>
      </w:r>
      <w:r>
        <w:rPr>
          <w:rFonts w:hint="eastAsia" w:ascii="方正小标宋_GBK" w:hAnsi="宋体" w:eastAsia="方正小标宋_GBK" w:cs="方正小标宋_GBK"/>
          <w:sz w:val="28"/>
          <w:szCs w:val="28"/>
          <w:lang w:val="en-US" w:eastAsia="zh-CN"/>
        </w:rPr>
        <w:t>日</w:t>
      </w:r>
    </w:p>
    <w:sectPr>
      <w:footerReference r:id="rId4" w:type="first"/>
      <w:footerReference r:id="rId3" w:type="default"/>
      <w:pgSz w:w="11907" w:h="16840"/>
      <w:pgMar w:top="1418" w:right="1134" w:bottom="1134" w:left="1134" w:header="851" w:footer="567" w:gutter="0"/>
      <w:pgNumType w:fmt="numberInDash" w:start="0"/>
      <w:cols w:space="720" w:num="1"/>
      <w:titlePg/>
      <w:docGrid w:linePitch="574" w:charSpace="2043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altName w:val="微软雅黑"/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E626111">
    <w:pPr>
      <w:pStyle w:val="2"/>
      <w:ind w:right="360" w:firstLine="360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8C52207">
    <w:pPr>
      <w:pStyle w:val="2"/>
      <w:ind w:right="31680" w:firstLine="361"/>
    </w:pPr>
  </w:p>
  <w:p w14:paraId="104C0108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mZiMjQ4NmQ2Mjk3YjQzMjkwNWRiMmY4MWY3NTRjYTkifQ=="/>
  </w:docVars>
  <w:rsids>
    <w:rsidRoot w:val="00172A27"/>
    <w:rsid w:val="07AA4201"/>
    <w:rsid w:val="0C6D57CE"/>
    <w:rsid w:val="0E26697C"/>
    <w:rsid w:val="15316332"/>
    <w:rsid w:val="19EB32C3"/>
    <w:rsid w:val="20D23536"/>
    <w:rsid w:val="30B41262"/>
    <w:rsid w:val="34C208FD"/>
    <w:rsid w:val="34E46AC5"/>
    <w:rsid w:val="3748639A"/>
    <w:rsid w:val="47976D87"/>
    <w:rsid w:val="49233ECA"/>
    <w:rsid w:val="54907B6A"/>
    <w:rsid w:val="59C52172"/>
    <w:rsid w:val="663761A5"/>
    <w:rsid w:val="668B0C06"/>
    <w:rsid w:val="78A90E2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iPriority w:val="0"/>
  </w:style>
  <w:style w:type="table" w:default="1" w:styleId="3">
    <w:name w:val="Normal Table"/>
    <w:semiHidden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131</Words>
  <Characters>131</Characters>
  <Lines>0</Lines>
  <Paragraphs>0</Paragraphs>
  <TotalTime>5</TotalTime>
  <ScaleCrop>false</ScaleCrop>
  <LinksUpToDate>false</LinksUpToDate>
  <CharactersWithSpaces>222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2021-08-10T09:18:40Z</dcterms:created>
  <dc:creator>LY</dc:creator>
  <cp:lastModifiedBy>李季</cp:lastModifiedBy>
  <dcterms:modified xsi:type="dcterms:W3CDTF">2025-12-23T07:14:28Z</dcterms:modified>
  <dc:title>中共山西文旅集团纪律检查委员会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FBCB3FFE8CF04BEBA368B1146F6DE500_13</vt:lpwstr>
  </property>
  <property fmtid="{D5CDD505-2E9C-101B-9397-08002B2CF9AE}" pid="4" name="KSOTemplateDocerSaveRecord">
    <vt:lpwstr>eyJoZGlkIjoiNzI1MzljODBiNDliMzEyMzFlZWNlN2EzYjU0N2YzMWEiLCJ1c2VySWQiOiI0ODI0NzE5MDEifQ==</vt:lpwstr>
  </property>
</Properties>
</file>