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09E091C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6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199B2E99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6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26B4E968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</w:tc>
      </w:tr>
      <w:tr w14:paraId="3D2FE363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4" w:hRule="exact"/>
          <w:jc w:val="center"/>
        </w:trPr>
        <w:tc>
          <w:tcPr>
            <w:tcW w:w="9408" w:type="dxa"/>
            <w:gridSpan w:val="8"/>
            <w:noWrap w:val="0"/>
            <w:vAlign w:val="center"/>
          </w:tcPr>
          <w:p w14:paraId="6CDCA7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33A98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bCs w:val="0"/>
                <w:sz w:val="36"/>
                <w:szCs w:val="36"/>
                <w:lang w:val="en-US" w:eastAsia="zh-CN"/>
              </w:rPr>
              <w:t>关于对{{target_name}}立案审查的请示</w:t>
            </w:r>
          </w:p>
          <w:p w14:paraId="2F7D1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委领导：</w:t>
            </w:r>
          </w:p>
          <w:p w14:paraId="0D554D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</w:p>
          <w:p w14:paraId="6F924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</w:p>
          <w:p w14:paraId="0E8ED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</w:p>
          <w:p w14:paraId="3C784A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</w:p>
          <w:p w14:paraId="7C7F17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602" w:firstLineChars="200"/>
              <w:jc w:val="both"/>
              <w:textAlignment w:val="auto"/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依据《中国共产党纪律检查机关监督执纪工作规则》第三十七条第一款、第三十八条第一款，拟对    进行立案审查。</w:t>
            </w:r>
          </w:p>
          <w:p w14:paraId="56C1D7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602" w:firstLineChars="200"/>
              <w:jc w:val="both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2312"/>
                <w:b/>
                <w:bCs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4321F49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58205E3B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641B7FF1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4C8FB70E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524F8FA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242A8F42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4E8D112C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15A94CD1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787B432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5" w:hRule="atLeast"/>
          <w:jc w:val="center"/>
        </w:trPr>
        <w:tc>
          <w:tcPr>
            <w:tcW w:w="897" w:type="dxa"/>
            <w:noWrap w:val="0"/>
            <w:vAlign w:val="center"/>
          </w:tcPr>
          <w:p w14:paraId="2EC8161B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00529497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1F471F2F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2154" w:right="1531" w:bottom="1871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31C93ED5-7FC6-4171-99F0-A84BC2A30310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2" w:fontKey="{D8956071-A15A-47E9-A492-9EC56E18EC0D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9711718-784D-4A15-9E43-9FA83A87D72D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965587A-AE6C-4CA0-B821-48411C05279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9DDEF7A-C0BB-425A-AD15-F406C1BF1EA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PSEMBED9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96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15280C82"/>
    <w:rsid w:val="19F825F6"/>
    <w:rsid w:val="59183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2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7">
    <w:name w:val="Default Paragraph Font"/>
    <w:link w:val="8"/>
    <w:uiPriority w:val="0"/>
  </w:style>
  <w:style w:type="table" w:default="1" w:styleId="6">
    <w:name w:val="Normal Table"/>
    <w:semiHidden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8">
    <w:name w:val="1 Char Char Char Char"/>
    <w:basedOn w:val="1"/>
    <w:link w:val="7"/>
    <w:uiPriority w:val="0"/>
  </w:style>
  <w:style w:type="character" w:styleId="9">
    <w:name w:val="footnote reference"/>
    <w:basedOn w:val="7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123</Words>
  <Characters>137</Characters>
  <Lines>0</Lines>
  <Paragraphs>0</Paragraphs>
  <TotalTime>1</TotalTime>
  <ScaleCrop>false</ScaleCrop>
  <LinksUpToDate>false</LinksUpToDate>
  <CharactersWithSpaces>179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dcterms:modified xsi:type="dcterms:W3CDTF">2025-12-16T08:56:58Z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AC41DDD140654984A8F261EB39CFDCB5_13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