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40871E">
      <w:pPr>
        <w:jc w:val="both"/>
        <w:rPr>
          <w:rFonts w:hint="eastAsia" w:ascii="方正小标宋_GBK" w:hAnsi="方正小标宋_GBK" w:eastAsia="方正小标宋_GBK" w:cs="方正小标宋_GBK"/>
          <w:sz w:val="36"/>
          <w:szCs w:val="36"/>
          <w:lang w:val="en-US" w:eastAsia="zh-CN"/>
        </w:rPr>
      </w:pPr>
    </w:p>
    <w:p w14:paraId="1AE36F95">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both"/>
        <w:textAlignment w:val="auto"/>
        <w:rPr>
          <w:rFonts w:hint="eastAsia" w:ascii="仿宋" w:hAnsi="仿宋" w:eastAsia="仿宋" w:cs="仿宋"/>
          <w:b/>
          <w:bCs/>
          <w:sz w:val="32"/>
          <w:szCs w:val="32"/>
          <w:lang w:val="en-US" w:eastAsia="zh-CN"/>
        </w:rPr>
      </w:pPr>
    </w:p>
    <w:p w14:paraId="13A44E06">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right"/>
        <w:textAlignment w:val="auto"/>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 xml:space="preserve"> 晋建投纪函〔2025〕*号</w:t>
      </w:r>
    </w:p>
    <w:p w14:paraId="6D654116">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b/>
          <w:bCs/>
          <w:sz w:val="44"/>
          <w:szCs w:val="44"/>
          <w:lang w:val="en-US" w:eastAsia="zh-CN"/>
        </w:rPr>
      </w:pPr>
    </w:p>
    <w:p w14:paraId="19D03E33">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关于请作出书面说明的函</w:t>
      </w:r>
    </w:p>
    <w:p w14:paraId="4F0CA23C">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 w:hAnsi="仿宋" w:eastAsia="仿宋" w:cs="仿宋"/>
          <w:b/>
          <w:bCs/>
          <w:sz w:val="32"/>
          <w:szCs w:val="32"/>
          <w:lang w:val="en-US" w:eastAsia="zh-CN"/>
        </w:rPr>
      </w:pPr>
    </w:p>
    <w:p w14:paraId="3D8C360E">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{{target_name}}同志：</w:t>
      </w:r>
    </w:p>
    <w:p w14:paraId="6D369D79">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both"/>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根据《中国共产党纪律检查机关监督执纪工作规则》等有关规定，经集团纪委领导同志审批，请你就反映的以下问题（见附件1），按照书面说明的有关要求（见附件2）如实作出说明。请在收到函件后15个工作日内，将说明材料报所在单位党组织负责人审阅签名并径送集团纪委第二纪检监察室。</w:t>
      </w:r>
    </w:p>
    <w:p w14:paraId="24F82DE0">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 xml:space="preserve">联 系 人： ***      联系电话：0351-****** </w:t>
      </w:r>
    </w:p>
    <w:p w14:paraId="43E0C57D">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仿宋" w:hAnsi="仿宋" w:eastAsia="仿宋" w:cs="仿宋"/>
          <w:b/>
          <w:bCs/>
          <w:sz w:val="32"/>
          <w:szCs w:val="32"/>
          <w:lang w:val="en-US" w:eastAsia="zh-CN"/>
        </w:rPr>
      </w:pPr>
    </w:p>
    <w:p w14:paraId="1028DE53">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附件</w:t>
      </w: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1.</w:t>
      </w:r>
      <w:r>
        <w:rPr>
          <w:rFonts w:hint="eastAsia" w:ascii="仿宋" w:hAnsi="仿宋" w:eastAsia="仿宋" w:cs="仿宋"/>
          <w:b/>
          <w:bCs/>
          <w:sz w:val="32"/>
          <w:szCs w:val="32"/>
        </w:rPr>
        <w:t>反映{{target_name}}</w:t>
      </w:r>
      <w:r>
        <w:rPr>
          <w:rFonts w:hint="eastAsia" w:ascii="仿宋" w:hAnsi="仿宋" w:eastAsia="仿宋" w:cs="仿宋"/>
          <w:b/>
          <w:bCs/>
          <w:sz w:val="32"/>
          <w:szCs w:val="32"/>
          <w:lang w:val="en-US" w:eastAsia="zh-CN"/>
        </w:rPr>
        <w:t>同志</w:t>
      </w:r>
      <w:r>
        <w:rPr>
          <w:rFonts w:hint="eastAsia" w:ascii="仿宋" w:hAnsi="仿宋" w:eastAsia="仿宋" w:cs="仿宋"/>
          <w:b/>
          <w:bCs/>
          <w:sz w:val="32"/>
          <w:szCs w:val="32"/>
        </w:rPr>
        <w:t>问题摘要</w:t>
      </w:r>
    </w:p>
    <w:p w14:paraId="62D70961">
      <w:pPr>
        <w:keepNext w:val="0"/>
        <w:keepLines w:val="0"/>
        <w:pageBreakBefore w:val="0"/>
        <w:widowControl w:val="0"/>
        <w:kinsoku/>
        <w:wordWrap/>
        <w:overflowPunct/>
        <w:topLinePunct w:val="0"/>
        <w:autoSpaceDE/>
        <w:autoSpaceDN/>
        <w:bidi w:val="0"/>
        <w:adjustRightInd/>
        <w:snapToGrid/>
        <w:spacing w:line="580" w:lineRule="exact"/>
        <w:ind w:firstLine="1606" w:firstLineChars="500"/>
        <w:textAlignment w:val="auto"/>
        <w:outlineLvl w:val="9"/>
        <w:rPr>
          <w:rFonts w:hint="eastAsia"/>
          <w:b/>
          <w:bCs/>
          <w:sz w:val="32"/>
          <w:szCs w:val="32"/>
        </w:rPr>
      </w:pPr>
      <w:r>
        <w:rPr>
          <w:rFonts w:hint="eastAsia" w:ascii="仿宋" w:hAnsi="仿宋" w:eastAsia="仿宋" w:cs="仿宋"/>
          <w:b/>
          <w:bCs/>
          <w:sz w:val="32"/>
          <w:szCs w:val="32"/>
          <w:lang w:val="en-US" w:eastAsia="zh-CN"/>
        </w:rPr>
        <w:t>2.书面说明的有关要求</w:t>
      </w:r>
      <w:r>
        <w:rPr>
          <w:b/>
          <w:bCs/>
          <w:sz w:val="32"/>
          <w:szCs w:val="32"/>
        </w:rPr>
        <w:t xml:space="preserve"> </w:t>
      </w:r>
    </w:p>
    <w:p w14:paraId="13885408">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eastAsia="仿宋_GB2312"/>
          <w:b/>
          <w:bCs/>
          <w:sz w:val="32"/>
          <w:szCs w:val="32"/>
        </w:rPr>
      </w:pPr>
    </w:p>
    <w:p w14:paraId="0EE8FB3A">
      <w:pPr>
        <w:keepNext w:val="0"/>
        <w:keepLines w:val="0"/>
        <w:pageBreakBefore w:val="0"/>
        <w:widowControl w:val="0"/>
        <w:kinsoku/>
        <w:wordWrap/>
        <w:overflowPunct/>
        <w:topLinePunct w:val="0"/>
        <w:autoSpaceDE/>
        <w:autoSpaceDN/>
        <w:bidi w:val="0"/>
        <w:adjustRightInd/>
        <w:snapToGrid/>
        <w:spacing w:line="600" w:lineRule="exact"/>
        <w:ind w:left="8756" w:leftChars="1722" w:hanging="5140" w:hangingChars="1600"/>
        <w:textAlignment w:val="auto"/>
        <w:rPr>
          <w:rFonts w:ascii="仿宋_GB2312" w:eastAsia="仿宋_GB2312"/>
          <w:b/>
          <w:bCs/>
          <w:sz w:val="32"/>
          <w:szCs w:val="32"/>
        </w:rPr>
      </w:pPr>
      <w:r>
        <w:rPr>
          <w:rFonts w:hint="eastAsia" w:ascii="仿宋_GB2312" w:eastAsia="仿宋_GB2312"/>
          <w:b/>
          <w:bCs/>
          <w:sz w:val="32"/>
          <w:szCs w:val="32"/>
        </w:rPr>
        <w:t>中共山西建设投资集团有限公司</w:t>
      </w:r>
    </w:p>
    <w:p w14:paraId="24B3B02E">
      <w:pPr>
        <w:keepNext w:val="0"/>
        <w:keepLines w:val="0"/>
        <w:pageBreakBefore w:val="0"/>
        <w:widowControl w:val="0"/>
        <w:kinsoku/>
        <w:wordWrap/>
        <w:overflowPunct/>
        <w:topLinePunct w:val="0"/>
        <w:autoSpaceDE/>
        <w:autoSpaceDN/>
        <w:bidi w:val="0"/>
        <w:adjustRightInd/>
        <w:snapToGrid/>
        <w:spacing w:line="600" w:lineRule="exact"/>
        <w:ind w:firstLine="4979" w:firstLineChars="1550"/>
        <w:textAlignment w:val="auto"/>
        <w:rPr>
          <w:rFonts w:hint="eastAsia" w:ascii="仿宋_GB2312" w:eastAsia="仿宋_GB2312"/>
          <w:b/>
          <w:bCs/>
          <w:sz w:val="32"/>
          <w:szCs w:val="32"/>
        </w:rPr>
      </w:pPr>
      <w:r>
        <w:rPr>
          <w:rFonts w:hint="eastAsia" w:ascii="仿宋_GB2312" w:eastAsia="仿宋_GB2312"/>
          <w:b/>
          <w:bCs/>
          <w:sz w:val="32"/>
          <w:szCs w:val="32"/>
        </w:rPr>
        <w:t>纪律检查委员会</w:t>
      </w:r>
    </w:p>
    <w:p w14:paraId="41EFD7FB">
      <w:pPr>
        <w:keepNext w:val="0"/>
        <w:keepLines w:val="0"/>
        <w:pageBreakBefore w:val="0"/>
        <w:widowControl w:val="0"/>
        <w:kinsoku/>
        <w:wordWrap/>
        <w:overflowPunct/>
        <w:topLinePunct w:val="0"/>
        <w:autoSpaceDE/>
        <w:autoSpaceDN/>
        <w:bidi w:val="0"/>
        <w:adjustRightInd/>
        <w:snapToGrid/>
        <w:spacing w:line="600" w:lineRule="exact"/>
        <w:ind w:firstLine="4819" w:firstLineChars="1500"/>
        <w:textAlignment w:val="auto"/>
        <w:rPr>
          <w:rFonts w:hint="eastAsia" w:ascii="仿宋_GB2312" w:eastAsia="仿宋_GB2312"/>
          <w:b/>
          <w:bCs/>
          <w:sz w:val="32"/>
          <w:szCs w:val="32"/>
        </w:rPr>
      </w:pPr>
      <w:r>
        <w:rPr>
          <w:rFonts w:hint="eastAsia" w:ascii="仿宋_GB2312" w:eastAsia="仿宋_GB2312"/>
          <w:b/>
          <w:bCs/>
          <w:sz w:val="32"/>
          <w:szCs w:val="32"/>
          <w:lang w:val="en-US" w:eastAsia="zh-CN"/>
        </w:rPr>
        <w:t>2025</w:t>
      </w:r>
      <w:r>
        <w:rPr>
          <w:rFonts w:hint="eastAsia" w:ascii="仿宋_GB2312" w:eastAsia="仿宋_GB2312"/>
          <w:b/>
          <w:bCs/>
          <w:sz w:val="32"/>
          <w:szCs w:val="32"/>
        </w:rPr>
        <w:t>年</w:t>
      </w:r>
      <w:r>
        <w:rPr>
          <w:rFonts w:hint="eastAsia" w:ascii="仿宋_GB2312" w:eastAsia="仿宋_GB2312"/>
          <w:b/>
          <w:bCs/>
          <w:sz w:val="32"/>
          <w:szCs w:val="32"/>
          <w:lang w:val="en-US" w:eastAsia="zh-CN"/>
        </w:rPr>
        <w:t>*</w:t>
      </w:r>
      <w:r>
        <w:rPr>
          <w:rFonts w:hint="eastAsia" w:ascii="仿宋_GB2312" w:eastAsia="仿宋_GB2312"/>
          <w:b/>
          <w:bCs/>
          <w:sz w:val="32"/>
          <w:szCs w:val="32"/>
        </w:rPr>
        <w:t>月</w:t>
      </w:r>
      <w:r>
        <w:rPr>
          <w:rFonts w:hint="eastAsia" w:ascii="仿宋_GB2312" w:eastAsia="仿宋_GB2312"/>
          <w:b/>
          <w:bCs/>
          <w:sz w:val="32"/>
          <w:szCs w:val="32"/>
          <w:lang w:val="en-US" w:eastAsia="zh-CN"/>
        </w:rPr>
        <w:t>*</w:t>
      </w:r>
      <w:r>
        <w:rPr>
          <w:rFonts w:hint="eastAsia" w:ascii="仿宋_GB2312" w:eastAsia="仿宋_GB2312"/>
          <w:b/>
          <w:bCs/>
          <w:sz w:val="32"/>
          <w:szCs w:val="32"/>
        </w:rPr>
        <w:t>日</w:t>
      </w:r>
    </w:p>
    <w:p w14:paraId="5C8CFA1C">
      <w:pPr>
        <w:keepNext w:val="0"/>
        <w:keepLines w:val="0"/>
        <w:pageBreakBefore w:val="0"/>
        <w:widowControl w:val="0"/>
        <w:kinsoku/>
        <w:wordWrap/>
        <w:overflowPunct/>
        <w:topLinePunct w:val="0"/>
        <w:autoSpaceDE/>
        <w:autoSpaceDN/>
        <w:bidi w:val="0"/>
        <w:adjustRightInd/>
        <w:snapToGrid/>
        <w:spacing w:line="580" w:lineRule="exact"/>
        <w:ind w:right="0" w:rightChars="0" w:firstLine="284" w:firstLineChars="100"/>
        <w:textAlignment w:val="auto"/>
        <w:outlineLvl w:val="9"/>
        <w:rPr>
          <w:rFonts w:hint="eastAsia" w:ascii="方正仿宋_GBK" w:hAnsi="方正仿宋_GBK" w:eastAsia="方正仿宋_GBK" w:cs="方正仿宋_GBK"/>
          <w:b/>
          <w:bCs w:val="0"/>
          <w:spacing w:val="2"/>
          <w:sz w:val="28"/>
          <w:szCs w:val="28"/>
          <w:lang w:val="en-US" w:eastAsia="zh-CN"/>
        </w:rPr>
      </w:pPr>
    </w:p>
    <w:p w14:paraId="3303BE00">
      <w:pPr>
        <w:keepNext w:val="0"/>
        <w:keepLines w:val="0"/>
        <w:pageBreakBefore w:val="0"/>
        <w:widowControl w:val="0"/>
        <w:kinsoku/>
        <w:wordWrap/>
        <w:overflowPunct/>
        <w:topLinePunct w:val="0"/>
        <w:autoSpaceDE/>
        <w:autoSpaceDN/>
        <w:bidi w:val="0"/>
        <w:adjustRightInd/>
        <w:snapToGrid/>
        <w:spacing w:line="580" w:lineRule="exact"/>
        <w:ind w:right="0" w:rightChars="0" w:firstLine="284" w:firstLineChars="100"/>
        <w:textAlignment w:val="auto"/>
        <w:outlineLvl w:val="9"/>
        <w:rPr>
          <w:rFonts w:hint="eastAsia" w:ascii="仿宋_GB2312" w:hAnsi="仿宋_GB2312" w:eastAsia="仿宋_GB2312" w:cs="仿宋_GB2312"/>
          <w:b/>
          <w:bCs/>
          <w:sz w:val="32"/>
          <w:szCs w:val="32"/>
          <w:lang w:eastAsia="zh-CN"/>
        </w:rPr>
      </w:pPr>
      <w:r>
        <w:rPr>
          <w:rFonts w:hint="eastAsia" w:ascii="方正仿宋_GBK" w:hAnsi="方正仿宋_GBK" w:eastAsia="方正仿宋_GBK" w:cs="方正仿宋_GBK"/>
          <w:b/>
          <w:bCs w:val="0"/>
          <w:spacing w:val="2"/>
          <w:sz w:val="28"/>
          <w:szCs w:val="28"/>
          <w:lang w:val="en-US" w:eastAsia="zh-CN"/>
        </w:rPr>
        <w:t>抄送：***同志   ***同志</w:t>
      </w:r>
    </w:p>
    <w:p w14:paraId="476E46AD">
      <w:pP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附件</w:t>
      </w: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rPr>
        <w:t xml:space="preserve"> </w:t>
      </w:r>
    </w:p>
    <w:p w14:paraId="323A7286">
      <w:pPr>
        <w:rPr>
          <w:rFonts w:hint="eastAsia" w:ascii="仿宋_GB2312" w:hAnsi="仿宋_GB2312" w:eastAsia="仿宋_GB2312" w:cs="仿宋_GB2312"/>
          <w:b/>
          <w:bCs/>
          <w:sz w:val="32"/>
          <w:szCs w:val="32"/>
        </w:rPr>
      </w:pPr>
    </w:p>
    <w:p w14:paraId="1EE14555">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反映{{target_name}}同志问题摘要</w:t>
      </w:r>
    </w:p>
    <w:p w14:paraId="5E0CCF9A">
      <w:pPr>
        <w:jc w:val="center"/>
        <w:rPr>
          <w:rFonts w:hint="eastAsia" w:ascii="黑体" w:eastAsia="黑体"/>
          <w:b/>
          <w:bCs/>
          <w:sz w:val="36"/>
          <w:szCs w:val="36"/>
        </w:rPr>
      </w:pPr>
    </w:p>
    <w:p w14:paraId="471EF3E4">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1.……。</w:t>
      </w:r>
    </w:p>
    <w:p w14:paraId="7CFA80E4">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2.……。</w:t>
      </w:r>
      <w:bookmarkStart w:id="0" w:name="_GoBack"/>
      <w:bookmarkEnd w:id="0"/>
    </w:p>
    <w:p w14:paraId="67AA7D43">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3.……。</w:t>
      </w:r>
    </w:p>
    <w:p w14:paraId="73436895">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4.其他需要向组织说明的问题。</w:t>
      </w:r>
    </w:p>
    <w:p w14:paraId="14910256">
      <w:pP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br w:type="page"/>
      </w:r>
    </w:p>
    <w:p w14:paraId="73BEEB92">
      <w:pPr>
        <w:tabs>
          <w:tab w:val="left" w:pos="411"/>
        </w:tabs>
        <w:rPr>
          <w:rFonts w:hint="eastAsia"/>
          <w:b/>
          <w:bCs/>
          <w:sz w:val="36"/>
          <w:szCs w:val="36"/>
        </w:rPr>
      </w:pPr>
      <w:r>
        <w:rPr>
          <w:rFonts w:hint="eastAsia" w:ascii="仿宋_GB2312" w:hAnsi="仿宋_GB2312" w:eastAsia="仿宋_GB2312" w:cs="仿宋_GB2312"/>
          <w:b/>
          <w:bCs/>
          <w:sz w:val="32"/>
          <w:szCs w:val="32"/>
          <w:lang w:eastAsia="zh-CN"/>
        </w:rPr>
        <w:t>附件</w:t>
      </w:r>
      <w:r>
        <w:rPr>
          <w:rFonts w:hint="eastAsia" w:ascii="仿宋_GB2312" w:hAnsi="仿宋_GB2312" w:eastAsia="仿宋_GB2312" w:cs="仿宋_GB2312"/>
          <w:b/>
          <w:bCs/>
          <w:sz w:val="32"/>
          <w:szCs w:val="32"/>
          <w:lang w:val="en-US" w:eastAsia="zh-CN"/>
        </w:rPr>
        <w:t>2</w:t>
      </w:r>
    </w:p>
    <w:p w14:paraId="24513810">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书面说明的有关要求</w:t>
      </w:r>
    </w:p>
    <w:p w14:paraId="475DEC3A">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outlineLvl w:val="9"/>
        <w:rPr>
          <w:rFonts w:hint="eastAsia" w:ascii="宋体" w:hAnsi="宋体" w:eastAsia="宋体" w:cs="宋体"/>
          <w:b/>
          <w:bCs/>
          <w:sz w:val="36"/>
          <w:szCs w:val="36"/>
          <w:lang w:val="en-US" w:eastAsia="zh-CN"/>
        </w:rPr>
      </w:pPr>
    </w:p>
    <w:p w14:paraId="21470FF6">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根据《中国共产党党内监督条例》《中国共产党纪律检查机关监督执纪工作规则》等有关规定，现提出如下要求：</w:t>
      </w:r>
    </w:p>
    <w:p w14:paraId="6E1643B6">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1.被反映人（党组织）要如实作出说明；如今后查明未如实做出说明的，被反映人（党组织）要承担相应的责任。</w:t>
      </w:r>
    </w:p>
    <w:p w14:paraId="726AC071">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2.书面说明材料应由被反映人亲笔书写并签名；因故不便亲笔书写而打印的书面说明材料及附件，每页均应有本人签名，有修改处亦应签名。</w:t>
      </w:r>
    </w:p>
    <w:p w14:paraId="7906E5C5">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3.被反映人的个人书面说明材料应由所在党委（党总支、党支部，下同）主要负责人签名，并按要求开展谈心谈话，认真填写《谈心谈话工作记录》。党委主要负责人本人作说明或者所作说明涉及党委主要负责人的不在此列。</w:t>
      </w:r>
    </w:p>
    <w:p w14:paraId="7B9F31E4">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4.被反映人（党组织）应在收到函件后15个工作日内，将书面说明材料送至集团纪委相关承办室。因特殊情况不能如期完成的，应及时说明理由。</w:t>
      </w:r>
    </w:p>
    <w:p w14:paraId="030D0507">
      <w:pPr>
        <w:keepNext w:val="0"/>
        <w:keepLines w:val="0"/>
        <w:pageBreakBefore w:val="0"/>
        <w:widowControl w:val="0"/>
        <w:kinsoku/>
        <w:wordWrap/>
        <w:overflowPunct/>
        <w:topLinePunct w:val="0"/>
        <w:autoSpaceDE/>
        <w:autoSpaceDN/>
        <w:bidi w:val="0"/>
        <w:adjustRightInd/>
        <w:snapToGrid/>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3000502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ZhNzRjNzU3MTRiMmUyZDMyZGJkZGU3MTVlZjI2MDcifQ=="/>
  </w:docVars>
  <w:rsids>
    <w:rsidRoot w:val="00000000"/>
    <w:rsid w:val="00253BB8"/>
    <w:rsid w:val="03434C54"/>
    <w:rsid w:val="07AE01F3"/>
    <w:rsid w:val="08145A67"/>
    <w:rsid w:val="08200DF7"/>
    <w:rsid w:val="08FC1A5F"/>
    <w:rsid w:val="0AC07A16"/>
    <w:rsid w:val="0CCD2652"/>
    <w:rsid w:val="0F6538DF"/>
    <w:rsid w:val="0F83375F"/>
    <w:rsid w:val="0FCC36B5"/>
    <w:rsid w:val="0FEE0D81"/>
    <w:rsid w:val="11343F5D"/>
    <w:rsid w:val="14493EF7"/>
    <w:rsid w:val="1954391F"/>
    <w:rsid w:val="1A305EE0"/>
    <w:rsid w:val="1C051AAD"/>
    <w:rsid w:val="1E883F25"/>
    <w:rsid w:val="204B19BC"/>
    <w:rsid w:val="208B464B"/>
    <w:rsid w:val="21794700"/>
    <w:rsid w:val="250A16D0"/>
    <w:rsid w:val="25F0701F"/>
    <w:rsid w:val="273B5017"/>
    <w:rsid w:val="28F95AA9"/>
    <w:rsid w:val="29860E90"/>
    <w:rsid w:val="29B06270"/>
    <w:rsid w:val="2AAA728D"/>
    <w:rsid w:val="2BA31812"/>
    <w:rsid w:val="2D9E4579"/>
    <w:rsid w:val="2DEE2A7D"/>
    <w:rsid w:val="2E053A60"/>
    <w:rsid w:val="323B78B6"/>
    <w:rsid w:val="34271128"/>
    <w:rsid w:val="3446785B"/>
    <w:rsid w:val="34F17DD6"/>
    <w:rsid w:val="36E74546"/>
    <w:rsid w:val="373221E9"/>
    <w:rsid w:val="373804A6"/>
    <w:rsid w:val="37A272A9"/>
    <w:rsid w:val="387A6B88"/>
    <w:rsid w:val="39072212"/>
    <w:rsid w:val="396A4710"/>
    <w:rsid w:val="39CF4CE9"/>
    <w:rsid w:val="3A9E606A"/>
    <w:rsid w:val="3ACC7136"/>
    <w:rsid w:val="3CE273E6"/>
    <w:rsid w:val="3D0C4F9E"/>
    <w:rsid w:val="3D111306"/>
    <w:rsid w:val="3D6F5DFB"/>
    <w:rsid w:val="3E60676C"/>
    <w:rsid w:val="432A5973"/>
    <w:rsid w:val="469205CF"/>
    <w:rsid w:val="48840147"/>
    <w:rsid w:val="4A860F67"/>
    <w:rsid w:val="4DBA440F"/>
    <w:rsid w:val="4EC272F4"/>
    <w:rsid w:val="4FF73923"/>
    <w:rsid w:val="54DA2A15"/>
    <w:rsid w:val="567E56BB"/>
    <w:rsid w:val="568F200F"/>
    <w:rsid w:val="57AC6B54"/>
    <w:rsid w:val="587658F1"/>
    <w:rsid w:val="5C08624F"/>
    <w:rsid w:val="5D94568C"/>
    <w:rsid w:val="5E970B17"/>
    <w:rsid w:val="5F010E68"/>
    <w:rsid w:val="63A97B00"/>
    <w:rsid w:val="64E07A8B"/>
    <w:rsid w:val="656D6FD5"/>
    <w:rsid w:val="672C3172"/>
    <w:rsid w:val="68374C88"/>
    <w:rsid w:val="68BA616D"/>
    <w:rsid w:val="6AD07F9C"/>
    <w:rsid w:val="6C517895"/>
    <w:rsid w:val="6CD0313F"/>
    <w:rsid w:val="6D1024B7"/>
    <w:rsid w:val="6E84718C"/>
    <w:rsid w:val="70191D1C"/>
    <w:rsid w:val="70305257"/>
    <w:rsid w:val="70B01E1E"/>
    <w:rsid w:val="71705BA7"/>
    <w:rsid w:val="726609AF"/>
    <w:rsid w:val="748937FD"/>
    <w:rsid w:val="75435653"/>
    <w:rsid w:val="769B7240"/>
    <w:rsid w:val="782B0470"/>
    <w:rsid w:val="7F202E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601</Words>
  <Characters>641</Characters>
  <Lines>0</Lines>
  <Paragraphs>0</Paragraphs>
  <TotalTime>1</TotalTime>
  <ScaleCrop>false</ScaleCrop>
  <LinksUpToDate>false</LinksUpToDate>
  <CharactersWithSpaces>657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2021-07-02T01:42:00Z</dcterms:created>
  <dc:creator>lenovo</dc:creator>
  <cp:lastModifiedBy>李季</cp:lastModifiedBy>
  <cp:lastPrinted>2025-04-29T03:54:00Z</cp:lastPrinted>
  <dcterms:modified xsi:type="dcterms:W3CDTF">2025-12-16T05:08:10Z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B376D94C8AEA4BB59227112B9485B3EE</vt:lpwstr>
  </property>
  <property fmtid="{D5CDD505-2E9C-101B-9397-08002B2CF9AE}" pid="4" name="KSOTemplateDocerSaveRecord">
    <vt:lpwstr>eyJoZGlkIjoiNzI1MzljODBiNDliMzEyMzFlZWNlN2EzYjU0N2YzMWEiLCJ1c2VySWQiOiI0ODI0NzE5MDEifQ==</vt:lpwstr>
  </property>
</Properties>
</file>