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95BF3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color w:val="000000"/>
          <w:sz w:val="44"/>
          <w:szCs w:val="44"/>
        </w:rPr>
      </w:pPr>
    </w:p>
    <w:p w14:paraId="0428B5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color w:val="00000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/>
          <w:color w:val="000000"/>
          <w:sz w:val="44"/>
          <w:szCs w:val="44"/>
        </w:rPr>
        <w:t>接送“点对点”交接单</w:t>
      </w:r>
    </w:p>
    <w:tbl>
      <w:tblPr>
        <w:tblStyle w:val="4"/>
        <w:tblW w:w="0" w:type="auto"/>
        <w:jc w:val="center"/>
        <w:tblBorders>
          <w:top w:val="thinThickSmallGap" w:color="auto" w:sz="24" w:space="0"/>
          <w:left w:val="thinThickSmallGap" w:color="auto" w:sz="24" w:space="0"/>
          <w:bottom w:val="thickThinSmallGap" w:color="auto" w:sz="24" w:space="0"/>
          <w:right w:val="thickThinSmallGap" w:color="auto" w:sz="24" w:space="0"/>
          <w:insideH w:val="single" w:color="auto" w:sz="6" w:space="0"/>
          <w:insideV w:val="single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44"/>
        <w:gridCol w:w="843"/>
        <w:gridCol w:w="1851"/>
        <w:gridCol w:w="1707"/>
        <w:gridCol w:w="3153"/>
      </w:tblGrid>
      <w:tr w14:paraId="60EFDCAB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" w:hRule="atLeast"/>
          <w:jc w:val="center"/>
        </w:trPr>
        <w:tc>
          <w:tcPr>
            <w:tcW w:w="2044" w:type="dxa"/>
            <w:noWrap w:val="0"/>
            <w:vAlign w:val="center"/>
          </w:tcPr>
          <w:p w14:paraId="785FF5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  <w:t>谈话/询问/讯问对象</w:t>
            </w:r>
          </w:p>
        </w:tc>
        <w:tc>
          <w:tcPr>
            <w:tcW w:w="843" w:type="dxa"/>
            <w:noWrap w:val="0"/>
            <w:vAlign w:val="center"/>
          </w:tcPr>
          <w:p w14:paraId="14CCCA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851" w:type="dxa"/>
            <w:noWrap w:val="0"/>
            <w:vAlign w:val="center"/>
          </w:tcPr>
          <w:p w14:paraId="366692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{{target_name}}</w:t>
            </w:r>
          </w:p>
        </w:tc>
        <w:tc>
          <w:tcPr>
            <w:tcW w:w="1707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A20C58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身份证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件</w:t>
            </w:r>
          </w:p>
          <w:p w14:paraId="1CE30B1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及号码</w:t>
            </w:r>
          </w:p>
        </w:tc>
        <w:tc>
          <w:tcPr>
            <w:tcW w:w="3153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8904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{{target_id_number}}</w:t>
            </w:r>
          </w:p>
        </w:tc>
      </w:tr>
      <w:tr w14:paraId="2F3DC700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69" w:hRule="atLeast"/>
          <w:jc w:val="center"/>
        </w:trPr>
        <w:tc>
          <w:tcPr>
            <w:tcW w:w="2044" w:type="dxa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8717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  <w:r>
              <w:rPr>
                <w:rFonts w:hint="eastAsia" w:ascii="方正小标宋_GBK" w:eastAsia="方正小标宋_GBK"/>
                <w:b w:val="0"/>
                <w:bCs w:val="0"/>
                <w:spacing w:val="8"/>
                <w:sz w:val="28"/>
                <w:szCs w:val="28"/>
                <w:lang w:eastAsia="zh-CN"/>
              </w:rPr>
              <w:t>“</w:t>
            </w:r>
            <w:r>
              <w:rPr>
                <w:rFonts w:hint="default" w:ascii="方正小标宋_GBK" w:eastAsia="方正小标宋_GBK"/>
                <w:b w:val="0"/>
                <w:bCs w:val="0"/>
                <w:spacing w:val="8"/>
                <w:sz w:val="28"/>
                <w:szCs w:val="28"/>
                <w:lang w:eastAsia="zh-CN"/>
              </w:rPr>
              <w:t>点对点</w:t>
            </w:r>
            <w:r>
              <w:rPr>
                <w:rFonts w:hint="eastAsia" w:ascii="方正小标宋_GBK" w:eastAsia="方正小标宋_GBK"/>
                <w:b w:val="0"/>
                <w:bCs w:val="0"/>
                <w:spacing w:val="8"/>
                <w:sz w:val="28"/>
                <w:szCs w:val="28"/>
                <w:lang w:eastAsia="zh-CN"/>
              </w:rPr>
              <w:t>”交接</w:t>
            </w: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B6AD58">
            <w:pPr>
              <w:widowControl/>
              <w:adjustRightInd w:val="0"/>
              <w:snapToGrid w:val="0"/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谈话/询问/讯问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对象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（陪送人员）从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接上我，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分在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将我交给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（谈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话/询问/讯问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人员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至少2人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）。</w:t>
            </w:r>
            <w:bookmarkStart w:id="0" w:name="_GoBack"/>
            <w:bookmarkEnd w:id="0"/>
          </w:p>
          <w:p w14:paraId="1633D0D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1121" w:firstLineChars="4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签名：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             </w:t>
            </w:r>
          </w:p>
        </w:tc>
      </w:tr>
      <w:tr w14:paraId="5AAA57B1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8" w:hRule="atLeast"/>
          <w:jc w:val="center"/>
        </w:trPr>
        <w:tc>
          <w:tcPr>
            <w:tcW w:w="2044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B3D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C4A8B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both"/>
              <w:textAlignment w:val="auto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陪送人员签名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</w:p>
        </w:tc>
      </w:tr>
      <w:tr w14:paraId="4C597F44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501" w:hRule="atLeast"/>
          <w:jc w:val="center"/>
        </w:trPr>
        <w:tc>
          <w:tcPr>
            <w:tcW w:w="2044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3705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40A0C">
            <w:pPr>
              <w:widowControl/>
              <w:adjustRightInd w:val="0"/>
              <w:snapToGrid w:val="0"/>
              <w:spacing w:line="440" w:lineRule="exact"/>
              <w:jc w:val="left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谈话/询问/讯问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对象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               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（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  <w:t>谈话/询问/讯问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人员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至少2人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）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在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把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我交给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（陪送人员）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，其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分将我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送至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，交给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。</w:t>
            </w:r>
          </w:p>
          <w:p w14:paraId="0905BCB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ind w:firstLine="1121" w:firstLineChars="400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签名：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 xml:space="preserve">           </w:t>
            </w:r>
          </w:p>
        </w:tc>
      </w:tr>
      <w:tr w14:paraId="124B5CC7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7" w:hRule="atLeast"/>
          <w:jc w:val="center"/>
        </w:trPr>
        <w:tc>
          <w:tcPr>
            <w:tcW w:w="2044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CC4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80C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4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bidi="ar"/>
              </w:rPr>
              <w:t>陪送人员签名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</w:p>
        </w:tc>
      </w:tr>
      <w:tr w14:paraId="2283940D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1" w:hRule="atLeast"/>
          <w:jc w:val="center"/>
        </w:trPr>
        <w:tc>
          <w:tcPr>
            <w:tcW w:w="2044" w:type="dxa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CD5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方正小标宋_GBK" w:eastAsia="方正小标宋_GBK"/>
                <w:spacing w:val="8"/>
                <w:sz w:val="28"/>
                <w:szCs w:val="28"/>
                <w:u w:val="none"/>
                <w:lang w:eastAsia="zh-CN"/>
              </w:rPr>
              <w:t>自行往返</w:t>
            </w:r>
          </w:p>
        </w:tc>
        <w:tc>
          <w:tcPr>
            <w:tcW w:w="7554" w:type="dxa"/>
            <w:gridSpan w:val="4"/>
            <w:tcBorders>
              <w:bottom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CE3705">
            <w:pPr>
              <w:widowControl/>
              <w:adjustRightInd w:val="0"/>
              <w:snapToGrid w:val="0"/>
              <w:spacing w:line="440" w:lineRule="exact"/>
              <w:ind w:firstLine="0" w:firstLineChars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谈话/询问/讯问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对象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分我从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</w:t>
            </w:r>
          </w:p>
          <w:p w14:paraId="0A76C404">
            <w:pPr>
              <w:widowControl/>
              <w:adjustRightInd w:val="0"/>
              <w:snapToGrid w:val="0"/>
              <w:spacing w:line="440" w:lineRule="exact"/>
              <w:ind w:left="140" w:hanging="140" w:hangingChars="50"/>
              <w:jc w:val="left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出发，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分到    达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。</w:t>
            </w:r>
          </w:p>
          <w:p w14:paraId="5ED431D4">
            <w:pPr>
              <w:widowControl/>
              <w:adjustRightInd w:val="0"/>
              <w:snapToGrid w:val="0"/>
              <w:spacing w:line="440" w:lineRule="exact"/>
              <w:jc w:val="left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 xml:space="preserve">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val="en" w:eastAsia="zh-CN" w:bidi="ar"/>
              </w:rPr>
              <w:t>签名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 w:bidi="ar"/>
              </w:rPr>
              <w:t>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 xml:space="preserve">    </w:t>
            </w:r>
          </w:p>
        </w:tc>
      </w:tr>
      <w:tr w14:paraId="3790B2A8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27" w:hRule="atLeast"/>
          <w:jc w:val="center"/>
        </w:trPr>
        <w:tc>
          <w:tcPr>
            <w:tcW w:w="2044" w:type="dxa"/>
            <w:vMerge w:val="continue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F92B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eastAsia="zh-CN"/>
              </w:rPr>
            </w:pPr>
          </w:p>
        </w:tc>
        <w:tc>
          <w:tcPr>
            <w:tcW w:w="7554" w:type="dxa"/>
            <w:gridSpan w:val="4"/>
            <w:tcBorders>
              <w:bottom w:val="single" w:color="auto" w:sz="4" w:space="0"/>
            </w:tcBorders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163817">
            <w:pPr>
              <w:widowControl/>
              <w:adjustRightInd w:val="0"/>
              <w:snapToGrid w:val="0"/>
              <w:spacing w:line="440" w:lineRule="exact"/>
              <w:ind w:firstLine="0" w:firstLineChars="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谈话/询问/讯问对象：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我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分离开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</w:t>
            </w:r>
          </w:p>
          <w:p w14:paraId="5CC8C741">
            <w:pPr>
              <w:widowControl/>
              <w:adjustRightInd w:val="0"/>
              <w:snapToGrid w:val="0"/>
              <w:spacing w:line="4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</w:pP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      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eastAsia="zh-CN"/>
              </w:rPr>
              <w:t>，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  <w:t>于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年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月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日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时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分返回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val="en-US" w:eastAsia="zh-CN"/>
              </w:rPr>
              <w:t xml:space="preserve">                  </w:t>
            </w:r>
            <w:r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single"/>
                <w:lang w:eastAsia="zh-CN"/>
              </w:rPr>
              <w:t xml:space="preserve"> 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>。</w:t>
            </w:r>
          </w:p>
          <w:p w14:paraId="56BEA03A">
            <w:pPr>
              <w:widowControl/>
              <w:adjustRightInd w:val="0"/>
              <w:snapToGrid w:val="0"/>
              <w:spacing w:line="440" w:lineRule="exact"/>
              <w:ind w:firstLine="980" w:firstLineChars="350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</w:rPr>
              <w:t>签名：</w:t>
            </w:r>
            <w:r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  <w:u w:val="none"/>
                <w:lang w:val="en-US" w:eastAsia="zh-CN"/>
              </w:rPr>
              <w:t xml:space="preserve"> </w:t>
            </w:r>
          </w:p>
        </w:tc>
      </w:tr>
      <w:tr w14:paraId="2CDD1605">
        <w:tblPrEx>
          <w:tblBorders>
            <w:top w:val="thinThickSmallGap" w:color="auto" w:sz="24" w:space="0"/>
            <w:left w:val="thinThickSmallGap" w:color="auto" w:sz="24" w:space="0"/>
            <w:bottom w:val="thickThinSmallGap" w:color="auto" w:sz="24" w:space="0"/>
            <w:right w:val="thickThinSmallGap" w:color="auto" w:sz="24" w:space="0"/>
            <w:insideH w:val="single" w:color="auto" w:sz="6" w:space="0"/>
            <w:insideV w:val="single" w:color="auto" w:sz="6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2" w:hRule="atLeast"/>
          <w:jc w:val="center"/>
        </w:trPr>
        <w:tc>
          <w:tcPr>
            <w:tcW w:w="2044" w:type="dxa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1F04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方正小标宋_GBK" w:eastAsia="方正小标宋_GBK"/>
                <w:spacing w:val="8"/>
                <w:sz w:val="28"/>
                <w:szCs w:val="28"/>
                <w:lang w:val="en" w:eastAsia="zh-CN"/>
              </w:rPr>
            </w:pPr>
            <w:r>
              <w:rPr>
                <w:rFonts w:hint="eastAsia" w:ascii="方正小标宋_GBK" w:eastAsia="方正小标宋_GBK"/>
                <w:spacing w:val="8"/>
                <w:sz w:val="28"/>
                <w:szCs w:val="28"/>
                <w:lang w:val="en" w:eastAsia="zh-CN"/>
              </w:rPr>
              <w:t>备注</w:t>
            </w:r>
          </w:p>
        </w:tc>
        <w:tc>
          <w:tcPr>
            <w:tcW w:w="7554" w:type="dxa"/>
            <w:gridSpan w:val="4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5720CF">
            <w:pPr>
              <w:widowControl/>
              <w:adjustRightInd w:val="0"/>
              <w:snapToGrid w:val="0"/>
              <w:spacing w:line="440" w:lineRule="exact"/>
              <w:jc w:val="center"/>
              <w:textAlignment w:val="center"/>
              <w:rPr>
                <w:rFonts w:hint="eastAsia" w:ascii="方正仿宋_GBK" w:hAnsi="方正仿宋_GBK" w:eastAsia="方正仿宋_GBK" w:cs="方正仿宋_GBK"/>
                <w:b/>
                <w:bCs w:val="0"/>
                <w:color w:val="000000"/>
                <w:kern w:val="0"/>
                <w:sz w:val="28"/>
                <w:szCs w:val="28"/>
              </w:rPr>
            </w:pPr>
          </w:p>
        </w:tc>
      </w:tr>
    </w:tbl>
    <w:p w14:paraId="4EB569EC">
      <w:pPr>
        <w:widowControl/>
        <w:adjustRightInd w:val="0"/>
        <w:snapToGrid w:val="0"/>
        <w:spacing w:line="440" w:lineRule="exact"/>
        <w:ind w:firstLine="280" w:firstLineChars="100"/>
        <w:jc w:val="left"/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方正小标宋_GBK" w:hAnsi="宋体" w:eastAsia="方正小标宋_GBK" w:cs="方正小标宋_GBK"/>
          <w:sz w:val="28"/>
          <w:szCs w:val="28"/>
        </w:rPr>
        <w:t xml:space="preserve">承办部门： </w:t>
      </w:r>
      <w:r>
        <w:rPr>
          <w:rFonts w:hint="eastAsia" w:ascii="方正小标宋_GBK" w:hAnsi="宋体" w:eastAsia="方正小标宋_GBK" w:cs="方正小标宋_GBK"/>
          <w:sz w:val="28"/>
          <w:szCs w:val="28"/>
          <w:lang w:val="en-US" w:eastAsia="zh-CN"/>
        </w:rPr>
        <w:t xml:space="preserve"> 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      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</w:rPr>
        <w:t xml:space="preserve"> 年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</w:rPr>
        <w:t xml:space="preserve"> 月 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8"/>
          <w:szCs w:val="28"/>
          <w:lang w:val="en-US" w:eastAsia="zh-CN"/>
        </w:rPr>
        <w:t xml:space="preserve">  日</w:t>
      </w:r>
    </w:p>
    <w:p w14:paraId="7B13821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210" w:leftChars="-200" w:right="-733" w:rightChars="-349" w:hanging="630" w:hangingChars="300"/>
        <w:textAlignment w:val="auto"/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bidi="ar"/>
        </w:rPr>
      </w:pP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eastAsia="zh-CN"/>
        </w:rPr>
        <w:t>特别提醒：1.</w:t>
      </w: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u w:val="none"/>
          <w:lang w:eastAsia="zh-CN"/>
        </w:rPr>
        <w:t>谈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eastAsia="zh-CN"/>
        </w:rPr>
        <w:t>话/询问/讯问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bidi="ar"/>
        </w:rPr>
        <w:t>人员</w:t>
      </w: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bidi="ar"/>
        </w:rPr>
        <w:t>要在指定场所与陪送人员进行交接。</w:t>
      </w:r>
    </w:p>
    <w:p w14:paraId="6825A276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-512" w:rightChars="-244" w:firstLine="630" w:firstLineChars="300"/>
        <w:textAlignment w:val="auto"/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eastAsia="zh-CN" w:bidi="ar"/>
        </w:rPr>
      </w:pP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bidi="ar"/>
        </w:rPr>
        <w:t>2.</w:t>
      </w: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u w:val="none"/>
          <w:lang w:eastAsia="zh-CN"/>
        </w:rPr>
        <w:t>谈</w:t>
      </w:r>
      <w:r>
        <w:rPr>
          <w:rFonts w:hint="eastAsia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eastAsia="zh-CN"/>
        </w:rPr>
        <w:t>话/询问/讯问</w:t>
      </w:r>
      <w:r>
        <w:rPr>
          <w:rFonts w:hint="default" w:ascii="方正仿宋_GBK" w:hAnsi="方正仿宋_GBK" w:eastAsia="方正仿宋_GBK" w:cs="方正仿宋_GBK"/>
          <w:b/>
          <w:bCs w:val="0"/>
          <w:color w:val="000000"/>
          <w:kern w:val="0"/>
          <w:sz w:val="21"/>
          <w:szCs w:val="21"/>
          <w:lang w:eastAsia="zh-CN"/>
        </w:rPr>
        <w:t>对象、陪送人员要对本表填报的真实性负责。</w:t>
      </w:r>
    </w:p>
    <w:sectPr>
      <w:pgSz w:w="11906" w:h="16838"/>
      <w:pgMar w:top="1304" w:right="1800" w:bottom="1247" w:left="1800" w:header="851" w:footer="992" w:gutter="0"/>
      <w:cols w:space="720" w:num="1"/>
      <w:rtlGutter w:val="0"/>
      <w:docGrid w:type="lines" w:linePitch="348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微软雅黑"/>
    <w:panose1 w:val="03000502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Lucida Console">
    <w:panose1 w:val="020B0609040504020204"/>
    <w:charset w:val="00"/>
    <w:family w:val="auto"/>
    <w:pitch w:val="default"/>
    <w:sig w:usb0="8000028F" w:usb1="00001800" w:usb2="00000000" w:usb3="00000000" w:csb0="0000001F" w:csb1="D7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74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iMjQ4NmQ2Mjk3YjQzMjkwNWRiMmY4MWY3NTRjYTkifQ=="/>
  </w:docVars>
  <w:rsids>
    <w:rsidRoot w:val="00172A27"/>
    <w:rsid w:val="52A734A1"/>
    <w:rsid w:val="54CD5975"/>
    <w:rsid w:val="639914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首行缩进 21"/>
    <w:basedOn w:val="3"/>
    <w:uiPriority w:val="0"/>
    <w:pPr>
      <w:ind w:firstLine="420" w:firstLineChars="200"/>
    </w:pPr>
    <w:rPr>
      <w:rFonts w:ascii="Calibri" w:hAnsi="Calibri" w:cs="黑体"/>
    </w:rPr>
  </w:style>
  <w:style w:type="paragraph" w:customStyle="1" w:styleId="3">
    <w:name w:val="正文文本缩进1"/>
    <w:basedOn w:val="1"/>
    <w:uiPriority w:val="0"/>
    <w:pPr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312</Words>
  <Characters>314</Characters>
  <Lines>0</Lines>
  <Paragraphs>0</Paragraphs>
  <TotalTime>3</TotalTime>
  <ScaleCrop>false</ScaleCrop>
  <LinksUpToDate>false</LinksUpToDate>
  <CharactersWithSpaces>773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2024-04-11T10:25:00Z</dcterms:created>
  <dc:creator>user</dc:creator>
  <cp:lastModifiedBy>李季</cp:lastModifiedBy>
  <cp:lastPrinted>2024-04-15T19:54:00Z</cp:lastPrinted>
  <dcterms:modified xsi:type="dcterms:W3CDTF">2025-12-08T01:48:57Z</dcterms:modified>
  <dc:title>附件10     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94C744ACE75A4B5DA73A5AF03D819E3E_13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